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95" w:rsidRPr="000E0F01" w:rsidRDefault="00643708" w:rsidP="00703995">
      <w:pPr>
        <w:pStyle w:val="Web"/>
        <w:spacing w:before="0" w:beforeAutospacing="0" w:after="0" w:afterAutospacing="0" w:line="400" w:lineRule="exact"/>
        <w:ind w:firstLine="454"/>
        <w:rPr>
          <w:rFonts w:ascii="Times New Roman" w:eastAsia="標楷體" w:hAnsi="Times New Roman" w:cs="Times New Roman"/>
          <w:bCs/>
          <w:sz w:val="28"/>
          <w:szCs w:val="28"/>
        </w:rPr>
      </w:pPr>
      <w:bookmarkStart w:id="0" w:name="_GoBack"/>
      <w:bookmarkEnd w:id="0"/>
      <w:r w:rsidRPr="007A0CF6">
        <w:rPr>
          <w:rFonts w:ascii="Times New Roman" w:eastAsia="標楷體" w:hAnsi="Times New Roman" w:cs="Times New Roman"/>
          <w:color w:val="000000"/>
          <w:sz w:val="28"/>
          <w:szCs w:val="28"/>
        </w:rPr>
        <w:t>中國科技大學商學院國際商務系學生畢業門檻實施要點</w:t>
      </w:r>
    </w:p>
    <w:p w:rsidR="00643708" w:rsidRPr="007A0CF6" w:rsidRDefault="00703995" w:rsidP="00703995">
      <w:pPr>
        <w:pStyle w:val="Web"/>
        <w:spacing w:before="0" w:beforeAutospacing="0" w:after="0" w:afterAutospacing="0" w:line="400" w:lineRule="exact"/>
        <w:ind w:left="1640" w:hanging="560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</w:p>
    <w:p w:rsidR="00643708" w:rsidRPr="007A0CF6" w:rsidRDefault="00643708" w:rsidP="00703995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98</w:t>
      </w:r>
      <w:r w:rsidRPr="007A0CF6">
        <w:rPr>
          <w:rFonts w:eastAsia="標楷體"/>
          <w:color w:val="000000"/>
          <w:sz w:val="20"/>
          <w:szCs w:val="20"/>
        </w:rPr>
        <w:t>年</w:t>
      </w:r>
      <w:r w:rsidRPr="007A0CF6">
        <w:rPr>
          <w:rFonts w:eastAsia="標楷體"/>
          <w:color w:val="000000"/>
          <w:sz w:val="20"/>
          <w:szCs w:val="20"/>
        </w:rPr>
        <w:t>4</w:t>
      </w:r>
      <w:r w:rsidRPr="007A0CF6">
        <w:rPr>
          <w:rFonts w:eastAsia="標楷體"/>
          <w:color w:val="000000"/>
          <w:sz w:val="20"/>
          <w:szCs w:val="20"/>
        </w:rPr>
        <w:t>月</w:t>
      </w:r>
      <w:r w:rsidRPr="007A0CF6">
        <w:rPr>
          <w:rFonts w:eastAsia="標楷體"/>
          <w:color w:val="000000"/>
          <w:sz w:val="20"/>
          <w:szCs w:val="20"/>
        </w:rPr>
        <w:t>22</w:t>
      </w:r>
      <w:r w:rsidRPr="007A0CF6">
        <w:rPr>
          <w:rFonts w:eastAsia="標楷體"/>
          <w:color w:val="000000"/>
          <w:sz w:val="20"/>
          <w:szCs w:val="20"/>
        </w:rPr>
        <w:t>日系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Pr="007A0CF6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4"/>
          <w:attr w:name="Day" w:val="22"/>
          <w:attr w:name="IsLunarDate" w:val="False"/>
          <w:attr w:name="IsROCDate" w:val="True"/>
        </w:smartTagPr>
        <w:r w:rsidRPr="007A0CF6">
          <w:rPr>
            <w:rFonts w:eastAsia="標楷體"/>
            <w:color w:val="000000"/>
            <w:sz w:val="20"/>
            <w:szCs w:val="20"/>
          </w:rPr>
          <w:t>中華民國</w:t>
        </w:r>
        <w:r w:rsidRPr="007A0CF6">
          <w:rPr>
            <w:rFonts w:eastAsia="標楷體"/>
            <w:color w:val="000000"/>
            <w:sz w:val="20"/>
            <w:szCs w:val="20"/>
          </w:rPr>
          <w:t>98</w:t>
        </w:r>
        <w:r w:rsidRPr="007A0CF6">
          <w:rPr>
            <w:rFonts w:eastAsia="標楷體"/>
            <w:color w:val="000000"/>
            <w:sz w:val="20"/>
            <w:szCs w:val="20"/>
          </w:rPr>
          <w:t>年</w:t>
        </w:r>
        <w:r w:rsidRPr="007A0CF6">
          <w:rPr>
            <w:rFonts w:eastAsia="標楷體"/>
            <w:color w:val="000000"/>
            <w:sz w:val="20"/>
            <w:szCs w:val="20"/>
          </w:rPr>
          <w:t>4</w:t>
        </w:r>
        <w:r w:rsidRPr="007A0CF6">
          <w:rPr>
            <w:rFonts w:eastAsia="標楷體"/>
            <w:color w:val="000000"/>
            <w:sz w:val="20"/>
            <w:szCs w:val="20"/>
          </w:rPr>
          <w:t>月</w:t>
        </w:r>
        <w:r w:rsidRPr="007A0CF6">
          <w:rPr>
            <w:rFonts w:eastAsia="標楷體"/>
            <w:color w:val="000000"/>
            <w:sz w:val="20"/>
            <w:szCs w:val="20"/>
          </w:rPr>
          <w:t>22</w:t>
        </w:r>
        <w:r w:rsidRPr="007A0CF6">
          <w:rPr>
            <w:rFonts w:eastAsia="標楷體"/>
            <w:color w:val="000000"/>
            <w:sz w:val="20"/>
            <w:szCs w:val="20"/>
          </w:rPr>
          <w:t>日</w:t>
        </w:r>
      </w:smartTag>
      <w:r w:rsidRPr="007A0CF6">
        <w:rPr>
          <w:rFonts w:eastAsia="標楷體"/>
          <w:color w:val="000000"/>
          <w:sz w:val="20"/>
          <w:szCs w:val="20"/>
        </w:rPr>
        <w:t>商學院院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Pr="007A0CF6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4"/>
          <w:attr w:name="Year" w:val="2011"/>
        </w:smartTagPr>
        <w:r w:rsidRPr="007A0CF6">
          <w:rPr>
            <w:rFonts w:eastAsia="標楷體"/>
            <w:color w:val="000000"/>
            <w:sz w:val="20"/>
            <w:szCs w:val="20"/>
          </w:rPr>
          <w:t>中華民國</w:t>
        </w:r>
        <w:r w:rsidRPr="007A0CF6">
          <w:rPr>
            <w:rFonts w:eastAsia="標楷體"/>
            <w:color w:val="000000"/>
            <w:sz w:val="20"/>
            <w:szCs w:val="20"/>
          </w:rPr>
          <w:t>100</w:t>
        </w:r>
        <w:r w:rsidRPr="007A0CF6">
          <w:rPr>
            <w:rFonts w:eastAsia="標楷體"/>
            <w:color w:val="000000"/>
            <w:sz w:val="20"/>
            <w:szCs w:val="20"/>
          </w:rPr>
          <w:t>年</w:t>
        </w:r>
        <w:r w:rsidRPr="007A0CF6">
          <w:rPr>
            <w:rFonts w:eastAsia="標楷體"/>
            <w:color w:val="000000"/>
            <w:sz w:val="20"/>
            <w:szCs w:val="20"/>
          </w:rPr>
          <w:t>4</w:t>
        </w:r>
        <w:r w:rsidRPr="007A0CF6">
          <w:rPr>
            <w:rFonts w:eastAsia="標楷體"/>
            <w:color w:val="000000"/>
            <w:sz w:val="20"/>
            <w:szCs w:val="20"/>
          </w:rPr>
          <w:t>月</w:t>
        </w:r>
        <w:r w:rsidRPr="007A0CF6">
          <w:rPr>
            <w:rFonts w:eastAsia="標楷體"/>
            <w:color w:val="000000"/>
            <w:sz w:val="20"/>
            <w:szCs w:val="20"/>
          </w:rPr>
          <w:t>13</w:t>
        </w:r>
        <w:r w:rsidRPr="007A0CF6">
          <w:rPr>
            <w:rFonts w:eastAsia="標楷體"/>
            <w:color w:val="000000"/>
            <w:sz w:val="20"/>
            <w:szCs w:val="20"/>
          </w:rPr>
          <w:t>日</w:t>
        </w:r>
      </w:smartTag>
      <w:r w:rsidRPr="007A0CF6">
        <w:rPr>
          <w:rFonts w:eastAsia="標楷體"/>
          <w:color w:val="000000"/>
          <w:sz w:val="20"/>
          <w:szCs w:val="20"/>
        </w:rPr>
        <w:t>系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會議修訂通過</w:t>
      </w:r>
    </w:p>
    <w:p w:rsidR="00643708" w:rsidRPr="007A0CF6" w:rsidRDefault="00643708" w:rsidP="00643708">
      <w:pPr>
        <w:ind w:left="450" w:hangingChars="225" w:hanging="450"/>
        <w:jc w:val="right"/>
        <w:rPr>
          <w:rFonts w:eastAsia="標楷體"/>
          <w:color w:val="00000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100</w:t>
      </w:r>
      <w:r w:rsidRPr="007A0CF6">
        <w:rPr>
          <w:rFonts w:eastAsia="標楷體"/>
          <w:color w:val="000000"/>
          <w:sz w:val="20"/>
          <w:szCs w:val="20"/>
        </w:rPr>
        <w:t>年</w:t>
      </w:r>
      <w:r w:rsidRPr="007A0CF6">
        <w:rPr>
          <w:rFonts w:eastAsia="標楷體"/>
          <w:color w:val="000000"/>
          <w:sz w:val="20"/>
          <w:szCs w:val="20"/>
        </w:rPr>
        <w:t>4</w:t>
      </w:r>
      <w:r w:rsidRPr="007A0CF6">
        <w:rPr>
          <w:rFonts w:eastAsia="標楷體"/>
          <w:color w:val="000000"/>
          <w:sz w:val="20"/>
          <w:szCs w:val="20"/>
        </w:rPr>
        <w:t>月</w:t>
      </w:r>
      <w:r w:rsidRPr="007A0CF6">
        <w:rPr>
          <w:rFonts w:eastAsia="標楷體"/>
          <w:color w:val="000000"/>
          <w:sz w:val="20"/>
          <w:szCs w:val="20"/>
        </w:rPr>
        <w:t>20</w:t>
      </w:r>
      <w:r w:rsidRPr="007A0CF6">
        <w:rPr>
          <w:rFonts w:eastAsia="標楷體"/>
          <w:color w:val="000000"/>
          <w:sz w:val="20"/>
          <w:szCs w:val="20"/>
        </w:rPr>
        <w:t>日商學院院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Pr="007A0CF6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4"/>
          <w:attr w:name="Month" w:val="9"/>
          <w:attr w:name="Year" w:val="2011"/>
        </w:smartTagPr>
        <w:r w:rsidRPr="007A0CF6">
          <w:rPr>
            <w:rFonts w:eastAsia="標楷體"/>
            <w:color w:val="000000"/>
            <w:sz w:val="20"/>
            <w:szCs w:val="20"/>
          </w:rPr>
          <w:t>中華民國</w:t>
        </w:r>
        <w:r w:rsidRPr="007A0CF6">
          <w:rPr>
            <w:rFonts w:eastAsia="標楷體"/>
            <w:color w:val="000000"/>
            <w:sz w:val="20"/>
            <w:szCs w:val="20"/>
          </w:rPr>
          <w:t>100</w:t>
        </w:r>
        <w:r w:rsidRPr="007A0CF6">
          <w:rPr>
            <w:rFonts w:eastAsia="標楷體"/>
            <w:color w:val="000000"/>
            <w:sz w:val="20"/>
            <w:szCs w:val="20"/>
          </w:rPr>
          <w:t>年</w:t>
        </w:r>
        <w:r w:rsidRPr="007A0CF6">
          <w:rPr>
            <w:rFonts w:eastAsia="標楷體"/>
            <w:color w:val="000000"/>
            <w:sz w:val="20"/>
            <w:szCs w:val="20"/>
          </w:rPr>
          <w:t>9</w:t>
        </w:r>
        <w:r w:rsidRPr="007A0CF6">
          <w:rPr>
            <w:rFonts w:eastAsia="標楷體"/>
            <w:color w:val="000000"/>
            <w:sz w:val="20"/>
            <w:szCs w:val="20"/>
          </w:rPr>
          <w:t>月</w:t>
        </w:r>
        <w:r w:rsidRPr="007A0CF6">
          <w:rPr>
            <w:rFonts w:eastAsia="標楷體"/>
            <w:color w:val="000000"/>
            <w:sz w:val="20"/>
            <w:szCs w:val="20"/>
          </w:rPr>
          <w:t>14</w:t>
        </w:r>
        <w:r w:rsidRPr="007A0CF6">
          <w:rPr>
            <w:rFonts w:eastAsia="標楷體"/>
            <w:color w:val="000000"/>
            <w:sz w:val="20"/>
            <w:szCs w:val="20"/>
          </w:rPr>
          <w:t>日</w:t>
        </w:r>
      </w:smartTag>
      <w:r w:rsidRPr="007A0CF6">
        <w:rPr>
          <w:rFonts w:eastAsia="標楷體"/>
          <w:color w:val="000000"/>
          <w:sz w:val="20"/>
          <w:szCs w:val="20"/>
        </w:rPr>
        <w:t>系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會議修訂通過</w:t>
      </w:r>
    </w:p>
    <w:p w:rsidR="00643708" w:rsidRPr="007A0CF6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8"/>
          <w:attr w:name="Month" w:val="9"/>
          <w:attr w:name="Year" w:val="2011"/>
        </w:smartTagPr>
        <w:r w:rsidRPr="007A0CF6">
          <w:rPr>
            <w:rFonts w:eastAsia="標楷體"/>
            <w:color w:val="000000"/>
            <w:sz w:val="20"/>
            <w:szCs w:val="20"/>
          </w:rPr>
          <w:t>中華民國</w:t>
        </w:r>
        <w:r w:rsidRPr="007A0CF6">
          <w:rPr>
            <w:rFonts w:eastAsia="標楷體"/>
            <w:color w:val="000000"/>
            <w:sz w:val="20"/>
            <w:szCs w:val="20"/>
          </w:rPr>
          <w:t>100</w:t>
        </w:r>
        <w:r w:rsidRPr="007A0CF6">
          <w:rPr>
            <w:rFonts w:eastAsia="標楷體"/>
            <w:color w:val="000000"/>
            <w:sz w:val="20"/>
            <w:szCs w:val="20"/>
          </w:rPr>
          <w:t>年</w:t>
        </w:r>
        <w:r w:rsidRPr="007A0CF6">
          <w:rPr>
            <w:rFonts w:eastAsia="標楷體"/>
            <w:color w:val="000000"/>
            <w:sz w:val="20"/>
            <w:szCs w:val="20"/>
          </w:rPr>
          <w:t>9</w:t>
        </w:r>
        <w:r w:rsidRPr="007A0CF6">
          <w:rPr>
            <w:rFonts w:eastAsia="標楷體"/>
            <w:color w:val="000000"/>
            <w:sz w:val="20"/>
            <w:szCs w:val="20"/>
          </w:rPr>
          <w:t>月</w:t>
        </w:r>
        <w:r w:rsidRPr="007A0CF6">
          <w:rPr>
            <w:rFonts w:eastAsia="標楷體"/>
            <w:color w:val="000000"/>
            <w:sz w:val="20"/>
            <w:szCs w:val="20"/>
          </w:rPr>
          <w:t>28</w:t>
        </w:r>
        <w:r w:rsidRPr="007A0CF6">
          <w:rPr>
            <w:rFonts w:eastAsia="標楷體"/>
            <w:color w:val="000000"/>
            <w:sz w:val="20"/>
            <w:szCs w:val="20"/>
          </w:rPr>
          <w:t>日</w:t>
        </w:r>
      </w:smartTag>
      <w:r w:rsidRPr="007A0CF6">
        <w:rPr>
          <w:rFonts w:eastAsia="標楷體"/>
          <w:color w:val="000000"/>
          <w:sz w:val="20"/>
          <w:szCs w:val="20"/>
        </w:rPr>
        <w:t>商學院院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Pr="007A0CF6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102</w:t>
      </w:r>
      <w:r w:rsidRPr="007A0CF6">
        <w:rPr>
          <w:rFonts w:eastAsia="標楷體"/>
          <w:color w:val="000000"/>
          <w:sz w:val="20"/>
          <w:szCs w:val="20"/>
        </w:rPr>
        <w:t>年</w:t>
      </w:r>
      <w:r w:rsidRPr="007A0CF6">
        <w:rPr>
          <w:rFonts w:eastAsia="標楷體"/>
          <w:color w:val="000000"/>
          <w:sz w:val="20"/>
          <w:szCs w:val="20"/>
        </w:rPr>
        <w:t>4</w:t>
      </w:r>
      <w:r w:rsidRPr="007A0CF6">
        <w:rPr>
          <w:rFonts w:eastAsia="標楷體"/>
          <w:color w:val="000000"/>
          <w:sz w:val="20"/>
          <w:szCs w:val="20"/>
        </w:rPr>
        <w:t>月</w:t>
      </w:r>
      <w:r w:rsidRPr="007A0CF6">
        <w:rPr>
          <w:rFonts w:eastAsia="標楷體"/>
          <w:color w:val="000000"/>
          <w:sz w:val="20"/>
          <w:szCs w:val="20"/>
        </w:rPr>
        <w:t>19</w:t>
      </w:r>
      <w:r w:rsidRPr="007A0CF6">
        <w:rPr>
          <w:rFonts w:eastAsia="標楷體"/>
          <w:color w:val="000000"/>
          <w:sz w:val="20"/>
          <w:szCs w:val="20"/>
        </w:rPr>
        <w:t>日系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Pr="007A0CF6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102</w:t>
      </w:r>
      <w:r w:rsidRPr="007A0CF6">
        <w:rPr>
          <w:rFonts w:eastAsia="標楷體"/>
          <w:color w:val="000000"/>
          <w:sz w:val="20"/>
          <w:szCs w:val="20"/>
        </w:rPr>
        <w:t>年</w:t>
      </w:r>
      <w:r w:rsidRPr="007A0CF6">
        <w:rPr>
          <w:rFonts w:eastAsia="標楷體"/>
          <w:color w:val="000000"/>
          <w:sz w:val="20"/>
          <w:szCs w:val="20"/>
        </w:rPr>
        <w:t>5</w:t>
      </w:r>
      <w:r w:rsidRPr="007A0CF6">
        <w:rPr>
          <w:rFonts w:eastAsia="標楷體"/>
          <w:color w:val="000000"/>
          <w:sz w:val="20"/>
          <w:szCs w:val="20"/>
        </w:rPr>
        <w:t>月</w:t>
      </w:r>
      <w:r w:rsidRPr="007A0CF6">
        <w:rPr>
          <w:rFonts w:eastAsia="標楷體"/>
          <w:color w:val="000000"/>
          <w:sz w:val="20"/>
          <w:szCs w:val="20"/>
        </w:rPr>
        <w:t>24</w:t>
      </w:r>
      <w:r w:rsidRPr="007A0CF6">
        <w:rPr>
          <w:rFonts w:eastAsia="標楷體"/>
          <w:color w:val="000000"/>
          <w:sz w:val="20"/>
          <w:szCs w:val="20"/>
        </w:rPr>
        <w:t>日系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Pr="007A0CF6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102</w:t>
      </w:r>
      <w:r w:rsidRPr="007A0CF6"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7A0CF6"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>26</w:t>
      </w:r>
      <w:r w:rsidRPr="007A0CF6">
        <w:rPr>
          <w:rFonts w:eastAsia="標楷體"/>
          <w:color w:val="000000"/>
          <w:sz w:val="20"/>
          <w:szCs w:val="20"/>
        </w:rPr>
        <w:t>日商學院院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7A0CF6"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10</w:t>
      </w:r>
      <w:r w:rsidRPr="007A0CF6">
        <w:rPr>
          <w:rFonts w:eastAsia="標楷體"/>
          <w:color w:val="000000"/>
          <w:sz w:val="20"/>
          <w:szCs w:val="20"/>
        </w:rPr>
        <w:t>月日</w:t>
      </w:r>
      <w:r>
        <w:rPr>
          <w:rFonts w:eastAsia="標楷體" w:hint="eastAsia"/>
          <w:color w:val="000000"/>
          <w:sz w:val="20"/>
          <w:szCs w:val="20"/>
        </w:rPr>
        <w:t>系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Default="00643708" w:rsidP="00643708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10</w:t>
      </w:r>
      <w:r w:rsidR="00D84DBA">
        <w:rPr>
          <w:rFonts w:eastAsia="標楷體" w:hint="eastAsia"/>
          <w:color w:val="000000"/>
          <w:sz w:val="20"/>
          <w:szCs w:val="20"/>
        </w:rPr>
        <w:t>7</w:t>
      </w:r>
      <w:r w:rsidRPr="007A0CF6">
        <w:rPr>
          <w:rFonts w:eastAsia="標楷體"/>
          <w:color w:val="000000"/>
          <w:sz w:val="20"/>
          <w:szCs w:val="20"/>
        </w:rPr>
        <w:t>年</w:t>
      </w:r>
      <w:r w:rsidR="00D84DBA">
        <w:rPr>
          <w:rFonts w:eastAsia="標楷體" w:hint="eastAsia"/>
          <w:color w:val="000000"/>
          <w:sz w:val="20"/>
          <w:szCs w:val="20"/>
        </w:rPr>
        <w:t>1</w:t>
      </w:r>
      <w:r w:rsidRPr="007A0CF6">
        <w:rPr>
          <w:rFonts w:eastAsia="標楷體"/>
          <w:color w:val="000000"/>
          <w:sz w:val="20"/>
          <w:szCs w:val="20"/>
        </w:rPr>
        <w:t>月</w:t>
      </w:r>
      <w:r w:rsidR="00D84DBA">
        <w:rPr>
          <w:rFonts w:eastAsia="標楷體" w:hint="eastAsia"/>
          <w:color w:val="000000"/>
          <w:sz w:val="20"/>
          <w:szCs w:val="20"/>
        </w:rPr>
        <w:t>3</w:t>
      </w:r>
      <w:r w:rsidRPr="007A0CF6">
        <w:rPr>
          <w:rFonts w:eastAsia="標楷體"/>
          <w:color w:val="000000"/>
          <w:sz w:val="20"/>
          <w:szCs w:val="20"/>
        </w:rPr>
        <w:t>日商學院院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C367C3" w:rsidRDefault="00C367C3" w:rsidP="00C367C3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7</w:t>
      </w:r>
      <w:r w:rsidRPr="007A0CF6"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4</w:t>
      </w:r>
      <w:r w:rsidRPr="007A0CF6"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>11</w:t>
      </w:r>
      <w:r w:rsidRPr="007A0CF6">
        <w:rPr>
          <w:rFonts w:eastAsia="標楷體"/>
          <w:color w:val="000000"/>
          <w:sz w:val="20"/>
          <w:szCs w:val="20"/>
        </w:rPr>
        <w:t>日</w:t>
      </w:r>
      <w:r>
        <w:rPr>
          <w:rFonts w:eastAsia="標楷體" w:hint="eastAsia"/>
          <w:color w:val="000000"/>
          <w:sz w:val="20"/>
          <w:szCs w:val="20"/>
        </w:rPr>
        <w:t>系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C367C3" w:rsidRDefault="00C367C3" w:rsidP="00C367C3">
      <w:pPr>
        <w:ind w:left="450" w:hangingChars="225" w:hanging="450"/>
        <w:jc w:val="right"/>
        <w:rPr>
          <w:rFonts w:eastAsia="標楷體"/>
          <w:color w:val="000000"/>
          <w:sz w:val="20"/>
          <w:szCs w:val="20"/>
        </w:rPr>
      </w:pPr>
      <w:r w:rsidRPr="007A0CF6">
        <w:rPr>
          <w:rFonts w:eastAsia="標楷體"/>
          <w:color w:val="000000"/>
          <w:sz w:val="20"/>
          <w:szCs w:val="20"/>
        </w:rPr>
        <w:t>中華民國</w:t>
      </w:r>
      <w:r w:rsidRPr="007A0CF6">
        <w:rPr>
          <w:rFonts w:eastAsia="標楷體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7</w:t>
      </w:r>
      <w:r w:rsidRPr="007A0CF6"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7A0CF6"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>15</w:t>
      </w:r>
      <w:r w:rsidRPr="007A0CF6">
        <w:rPr>
          <w:rFonts w:eastAsia="標楷體"/>
          <w:color w:val="000000"/>
          <w:sz w:val="20"/>
          <w:szCs w:val="20"/>
        </w:rPr>
        <w:t>日商學院院</w:t>
      </w:r>
      <w:proofErr w:type="gramStart"/>
      <w:r w:rsidRPr="007A0CF6">
        <w:rPr>
          <w:rFonts w:eastAsia="標楷體"/>
          <w:color w:val="000000"/>
          <w:sz w:val="20"/>
          <w:szCs w:val="20"/>
        </w:rPr>
        <w:t>務</w:t>
      </w:r>
      <w:proofErr w:type="gramEnd"/>
      <w:r w:rsidRPr="007A0CF6">
        <w:rPr>
          <w:rFonts w:eastAsia="標楷體"/>
          <w:color w:val="000000"/>
          <w:sz w:val="20"/>
          <w:szCs w:val="20"/>
        </w:rPr>
        <w:t>會議通過</w:t>
      </w:r>
    </w:p>
    <w:p w:rsidR="00643708" w:rsidRPr="00C367C3" w:rsidRDefault="00643708" w:rsidP="00643708">
      <w:pPr>
        <w:ind w:left="540" w:hangingChars="225" w:hanging="540"/>
        <w:jc w:val="right"/>
        <w:rPr>
          <w:rFonts w:eastAsia="標楷體"/>
          <w:color w:val="000000"/>
        </w:rPr>
      </w:pPr>
    </w:p>
    <w:p w:rsidR="00643708" w:rsidRPr="007A0CF6" w:rsidRDefault="00643708" w:rsidP="00643708">
      <w:pPr>
        <w:spacing w:line="400" w:lineRule="exact"/>
        <w:ind w:left="480" w:hangingChars="200" w:hanging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一、中國科技大學商學院國際商務系</w:t>
      </w:r>
      <w:r w:rsidR="00B973F0">
        <w:rPr>
          <w:rFonts w:eastAsia="標楷體" w:hint="eastAsia"/>
          <w:color w:val="000000"/>
        </w:rPr>
        <w:t>(</w:t>
      </w:r>
      <w:r w:rsidRPr="007A0CF6">
        <w:rPr>
          <w:rFonts w:eastAsia="標楷體"/>
          <w:color w:val="000000"/>
        </w:rPr>
        <w:t>以下簡稱本系</w:t>
      </w:r>
      <w:r w:rsidR="00B973F0">
        <w:rPr>
          <w:rFonts w:eastAsia="標楷體" w:hint="eastAsia"/>
          <w:color w:val="000000"/>
        </w:rPr>
        <w:t>)</w:t>
      </w:r>
      <w:r w:rsidRPr="007A0CF6">
        <w:rPr>
          <w:rFonts w:eastAsia="標楷體"/>
          <w:color w:val="000000"/>
        </w:rPr>
        <w:t>依據「中國科技大學學生畢業門檻實施辦法」，為實施學生畢業門檻機制，以協助學生有效規劃學習目標，特訂定「中國科技大學商學院國際商務系</w:t>
      </w:r>
      <w:proofErr w:type="gramStart"/>
      <w:r w:rsidRPr="007A0CF6">
        <w:rPr>
          <w:rFonts w:eastAsia="標楷體"/>
          <w:color w:val="000000"/>
        </w:rPr>
        <w:t>系</w:t>
      </w:r>
      <w:proofErr w:type="gramEnd"/>
      <w:r w:rsidRPr="007A0CF6">
        <w:rPr>
          <w:rFonts w:eastAsia="標楷體"/>
          <w:color w:val="000000"/>
        </w:rPr>
        <w:t>學生畢業門檻實施要點」</w:t>
      </w:r>
      <w:r w:rsidR="00B973F0">
        <w:rPr>
          <w:rFonts w:eastAsia="標楷體" w:hint="eastAsia"/>
          <w:color w:val="000000"/>
        </w:rPr>
        <w:t>(</w:t>
      </w:r>
      <w:r w:rsidRPr="007A0CF6">
        <w:rPr>
          <w:rFonts w:eastAsia="標楷體"/>
          <w:color w:val="000000"/>
        </w:rPr>
        <w:t>以下簡稱本要點</w:t>
      </w:r>
      <w:r w:rsidR="00B973F0">
        <w:rPr>
          <w:rFonts w:eastAsia="標楷體" w:hint="eastAsia"/>
          <w:color w:val="000000"/>
        </w:rPr>
        <w:t>)</w:t>
      </w:r>
      <w:r w:rsidRPr="007A0CF6">
        <w:rPr>
          <w:rFonts w:eastAsia="標楷體"/>
          <w:color w:val="000000"/>
        </w:rPr>
        <w:t>。</w:t>
      </w:r>
    </w:p>
    <w:p w:rsidR="00643708" w:rsidRPr="007A0CF6" w:rsidRDefault="00643708" w:rsidP="00643708">
      <w:pPr>
        <w:spacing w:line="400" w:lineRule="exact"/>
        <w:ind w:left="360" w:hangingChars="150" w:hanging="36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二、本要點以九十八學年</w:t>
      </w:r>
      <w:r w:rsidRPr="007A0CF6">
        <w:rPr>
          <w:rFonts w:eastAsia="標楷體"/>
          <w:color w:val="000000"/>
        </w:rPr>
        <w:t>(</w:t>
      </w:r>
      <w:r w:rsidRPr="007A0CF6">
        <w:rPr>
          <w:rFonts w:eastAsia="標楷體"/>
          <w:color w:val="000000"/>
        </w:rPr>
        <w:t>含</w:t>
      </w:r>
      <w:r w:rsidRPr="007A0CF6">
        <w:rPr>
          <w:rFonts w:eastAsia="標楷體"/>
          <w:color w:val="000000"/>
        </w:rPr>
        <w:t>)</w:t>
      </w:r>
      <w:r w:rsidRPr="007A0CF6">
        <w:rPr>
          <w:rFonts w:eastAsia="標楷體"/>
          <w:color w:val="000000"/>
        </w:rPr>
        <w:t>後入學之日間部</w:t>
      </w:r>
      <w:proofErr w:type="gramStart"/>
      <w:r w:rsidRPr="007A0CF6">
        <w:rPr>
          <w:rFonts w:eastAsia="標楷體"/>
          <w:color w:val="000000"/>
        </w:rPr>
        <w:t>四年制大學部</w:t>
      </w:r>
      <w:proofErr w:type="gramEnd"/>
      <w:r w:rsidRPr="007A0CF6">
        <w:rPr>
          <w:rFonts w:eastAsia="標楷體"/>
          <w:color w:val="000000"/>
        </w:rPr>
        <w:t>學生</w:t>
      </w:r>
      <w:r w:rsidRPr="007A0CF6">
        <w:rPr>
          <w:rFonts w:eastAsia="標楷體"/>
          <w:color w:val="000000"/>
        </w:rPr>
        <w:t>(</w:t>
      </w:r>
      <w:proofErr w:type="gramStart"/>
      <w:r w:rsidRPr="007A0CF6">
        <w:rPr>
          <w:rFonts w:eastAsia="標楷體"/>
          <w:color w:val="000000"/>
        </w:rPr>
        <w:t>含轉學生</w:t>
      </w:r>
      <w:proofErr w:type="gramEnd"/>
      <w:r w:rsidRPr="007A0CF6">
        <w:rPr>
          <w:rFonts w:eastAsia="標楷體"/>
          <w:color w:val="000000"/>
        </w:rPr>
        <w:t>)</w:t>
      </w:r>
      <w:r w:rsidRPr="007A0CF6">
        <w:rPr>
          <w:rFonts w:eastAsia="標楷體"/>
          <w:color w:val="000000"/>
        </w:rPr>
        <w:t>為適用對象。</w:t>
      </w:r>
    </w:p>
    <w:p w:rsidR="00643708" w:rsidRPr="007A0CF6" w:rsidRDefault="00643708" w:rsidP="00643708">
      <w:pPr>
        <w:spacing w:line="400" w:lineRule="exact"/>
        <w:ind w:left="480" w:hangingChars="200" w:hanging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三、本要點所稱之畢業門檻，係指本系學生依本校大學部學則及本系課程科目表之規定</w:t>
      </w:r>
      <w:proofErr w:type="gramStart"/>
      <w:r w:rsidRPr="007A0CF6">
        <w:rPr>
          <w:rFonts w:eastAsia="標楷體"/>
          <w:color w:val="000000"/>
        </w:rPr>
        <w:t>修畢應修</w:t>
      </w:r>
      <w:proofErr w:type="gramEnd"/>
      <w:r w:rsidRPr="007A0CF6">
        <w:rPr>
          <w:rFonts w:eastAsia="標楷體"/>
          <w:color w:val="000000"/>
        </w:rPr>
        <w:t>之學分外，</w:t>
      </w:r>
      <w:proofErr w:type="gramStart"/>
      <w:r w:rsidRPr="007A0CF6">
        <w:rPr>
          <w:rFonts w:eastAsia="標楷體"/>
          <w:color w:val="000000"/>
        </w:rPr>
        <w:t>再另衡酌</w:t>
      </w:r>
      <w:proofErr w:type="gramEnd"/>
      <w:r w:rsidRPr="007A0CF6">
        <w:rPr>
          <w:rFonts w:eastAsia="標楷體"/>
          <w:color w:val="000000"/>
        </w:rPr>
        <w:t>其就業能力養成之需要，訂定相關之檢核項目及標準稱之。</w:t>
      </w:r>
    </w:p>
    <w:p w:rsidR="00643708" w:rsidRPr="007A0CF6" w:rsidRDefault="00643708" w:rsidP="00643708">
      <w:pPr>
        <w:spacing w:line="400" w:lineRule="exact"/>
        <w:ind w:left="480" w:hangingChars="200" w:hanging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四、本系畢業門檻由本系全體專任教師規劃討論，得邀請校外專家代表參與，並應於新生入學後召開學生公開說明會及</w:t>
      </w:r>
      <w:proofErr w:type="gramStart"/>
      <w:r w:rsidRPr="007A0CF6">
        <w:rPr>
          <w:rFonts w:eastAsia="標楷體"/>
          <w:color w:val="000000"/>
        </w:rPr>
        <w:t>公告於系網頁</w:t>
      </w:r>
      <w:proofErr w:type="gramEnd"/>
      <w:r w:rsidRPr="007A0CF6">
        <w:rPr>
          <w:rFonts w:eastAsia="標楷體"/>
          <w:color w:val="000000"/>
        </w:rPr>
        <w:t>中。</w:t>
      </w:r>
    </w:p>
    <w:p w:rsidR="00643708" w:rsidRPr="007A0CF6" w:rsidRDefault="00643708" w:rsidP="00643708">
      <w:pPr>
        <w:spacing w:line="400" w:lineRule="exact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五、本系畢業門檻及檢核時間如下：</w:t>
      </w:r>
    </w:p>
    <w:p w:rsidR="00643708" w:rsidRPr="007A0CF6" w:rsidRDefault="00643708" w:rsidP="00643708">
      <w:pPr>
        <w:tabs>
          <w:tab w:val="num" w:pos="960"/>
        </w:tabs>
        <w:spacing w:line="400" w:lineRule="exact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 xml:space="preserve">    </w:t>
      </w:r>
      <w:r w:rsidR="00703995">
        <w:rPr>
          <w:rFonts w:eastAsia="標楷體" w:hint="eastAsia"/>
          <w:color w:val="000000"/>
        </w:rPr>
        <w:t>(</w:t>
      </w:r>
      <w:proofErr w:type="gramStart"/>
      <w:r w:rsidRPr="007A0CF6">
        <w:rPr>
          <w:rFonts w:eastAsia="標楷體"/>
          <w:color w:val="000000"/>
        </w:rPr>
        <w:t>一</w:t>
      </w:r>
      <w:proofErr w:type="gramEnd"/>
      <w:r w:rsidR="00703995">
        <w:rPr>
          <w:rFonts w:eastAsia="標楷體" w:hint="eastAsia"/>
          <w:color w:val="000000"/>
        </w:rPr>
        <w:t>)</w:t>
      </w:r>
      <w:r w:rsidRPr="007A0CF6">
        <w:rPr>
          <w:rFonts w:eastAsia="標楷體"/>
          <w:color w:val="000000"/>
        </w:rPr>
        <w:t>依本系證照清單</w:t>
      </w:r>
    </w:p>
    <w:p w:rsidR="00F72765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</w:t>
      </w:r>
      <w:r w:rsidR="00643708" w:rsidRPr="000853B2">
        <w:rPr>
          <w:rFonts w:eastAsia="標楷體"/>
          <w:color w:val="000000" w:themeColor="text1"/>
        </w:rPr>
        <w:t>1.98</w:t>
      </w:r>
      <w:r w:rsidR="00643708" w:rsidRPr="000853B2">
        <w:rPr>
          <w:rFonts w:eastAsia="標楷體"/>
          <w:color w:val="000000" w:themeColor="text1"/>
        </w:rPr>
        <w:t>學年</w:t>
      </w:r>
      <w:r w:rsidR="00643708" w:rsidRPr="000853B2">
        <w:rPr>
          <w:rFonts w:eastAsia="標楷體"/>
          <w:color w:val="000000" w:themeColor="text1"/>
        </w:rPr>
        <w:t>(</w:t>
      </w:r>
      <w:r w:rsidR="00643708" w:rsidRPr="000853B2">
        <w:rPr>
          <w:rFonts w:eastAsia="標楷體"/>
          <w:color w:val="000000" w:themeColor="text1"/>
        </w:rPr>
        <w:t>含</w:t>
      </w:r>
      <w:r w:rsidR="00643708" w:rsidRPr="000853B2">
        <w:rPr>
          <w:rFonts w:eastAsia="標楷體"/>
          <w:color w:val="000000" w:themeColor="text1"/>
        </w:rPr>
        <w:t>)</w:t>
      </w:r>
      <w:r w:rsidR="00643708" w:rsidRPr="000853B2">
        <w:rPr>
          <w:rFonts w:eastAsia="標楷體"/>
          <w:color w:val="000000" w:themeColor="text1"/>
        </w:rPr>
        <w:t>後入學之日間部</w:t>
      </w:r>
      <w:proofErr w:type="gramStart"/>
      <w:r w:rsidR="00643708" w:rsidRPr="000853B2">
        <w:rPr>
          <w:rFonts w:eastAsia="標楷體"/>
          <w:color w:val="000000" w:themeColor="text1"/>
        </w:rPr>
        <w:t>四年制大學部</w:t>
      </w:r>
      <w:proofErr w:type="gramEnd"/>
      <w:r w:rsidR="00643708" w:rsidRPr="000853B2">
        <w:rPr>
          <w:rFonts w:eastAsia="標楷體"/>
          <w:color w:val="000000" w:themeColor="text1"/>
        </w:rPr>
        <w:t>學生</w:t>
      </w:r>
      <w:r w:rsidR="00643708" w:rsidRPr="000853B2">
        <w:rPr>
          <w:rFonts w:eastAsia="標楷體"/>
          <w:color w:val="000000" w:themeColor="text1"/>
        </w:rPr>
        <w:t>(</w:t>
      </w:r>
      <w:proofErr w:type="gramStart"/>
      <w:r w:rsidR="00643708" w:rsidRPr="000853B2">
        <w:rPr>
          <w:rFonts w:eastAsia="標楷體"/>
          <w:color w:val="000000" w:themeColor="text1"/>
        </w:rPr>
        <w:t>含轉學生</w:t>
      </w:r>
      <w:proofErr w:type="gramEnd"/>
      <w:r w:rsidR="00643708" w:rsidRPr="000853B2">
        <w:rPr>
          <w:rFonts w:eastAsia="標楷體"/>
          <w:color w:val="000000" w:themeColor="text1"/>
        </w:rPr>
        <w:t>)</w:t>
      </w:r>
      <w:r w:rsidR="00643708" w:rsidRPr="000853B2">
        <w:rPr>
          <w:rFonts w:eastAsia="標楷體"/>
          <w:color w:val="000000" w:themeColor="text1"/>
        </w:rPr>
        <w:t>在學期間取</w:t>
      </w:r>
    </w:p>
    <w:p w:rsidR="00643708" w:rsidRPr="000853B2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</w:t>
      </w:r>
      <w:r w:rsidR="00643708" w:rsidRPr="000853B2">
        <w:rPr>
          <w:rFonts w:eastAsia="標楷體"/>
          <w:color w:val="000000" w:themeColor="text1"/>
        </w:rPr>
        <w:t>得專業證照</w:t>
      </w:r>
      <w:r w:rsidR="00643708" w:rsidRPr="000853B2">
        <w:rPr>
          <w:rFonts w:eastAsia="標楷體"/>
          <w:color w:val="000000" w:themeColor="text1"/>
        </w:rPr>
        <w:t>1</w:t>
      </w:r>
      <w:r w:rsidR="00643708" w:rsidRPr="000853B2">
        <w:rPr>
          <w:rFonts w:eastAsia="標楷體"/>
          <w:color w:val="000000" w:themeColor="text1"/>
        </w:rPr>
        <w:t>張。</w:t>
      </w:r>
      <w:r w:rsidR="00643708" w:rsidRPr="000853B2">
        <w:rPr>
          <w:rFonts w:eastAsia="標楷體"/>
          <w:color w:val="000000" w:themeColor="text1"/>
        </w:rPr>
        <w:t>(</w:t>
      </w:r>
      <w:r w:rsidR="00643708" w:rsidRPr="000853B2">
        <w:rPr>
          <w:rFonts w:eastAsia="標楷體"/>
          <w:color w:val="000000" w:themeColor="text1"/>
        </w:rPr>
        <w:t>參照附件一</w:t>
      </w:r>
      <w:r w:rsidR="00643708" w:rsidRPr="000853B2">
        <w:rPr>
          <w:rFonts w:eastAsia="標楷體"/>
          <w:color w:val="000000" w:themeColor="text1"/>
        </w:rPr>
        <w:t>)</w:t>
      </w:r>
    </w:p>
    <w:p w:rsidR="00643708" w:rsidRPr="000853B2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</w:t>
      </w:r>
      <w:r w:rsidR="00643708" w:rsidRPr="000853B2">
        <w:rPr>
          <w:rFonts w:eastAsia="標楷體"/>
          <w:color w:val="000000" w:themeColor="text1"/>
        </w:rPr>
        <w:t>2.101</w:t>
      </w:r>
      <w:r w:rsidR="00643708" w:rsidRPr="000853B2">
        <w:rPr>
          <w:rFonts w:eastAsia="標楷體"/>
          <w:color w:val="000000" w:themeColor="text1"/>
        </w:rPr>
        <w:t>學年</w:t>
      </w:r>
      <w:r w:rsidR="00643708" w:rsidRPr="000853B2">
        <w:rPr>
          <w:rFonts w:eastAsia="標楷體"/>
          <w:color w:val="000000" w:themeColor="text1"/>
        </w:rPr>
        <w:t>(</w:t>
      </w:r>
      <w:r w:rsidR="00643708" w:rsidRPr="000853B2">
        <w:rPr>
          <w:rFonts w:eastAsia="標楷體"/>
          <w:color w:val="000000" w:themeColor="text1"/>
        </w:rPr>
        <w:t>含</w:t>
      </w:r>
      <w:r w:rsidR="00643708" w:rsidRPr="000853B2">
        <w:rPr>
          <w:rFonts w:eastAsia="標楷體"/>
          <w:color w:val="000000" w:themeColor="text1"/>
        </w:rPr>
        <w:t>)</w:t>
      </w:r>
      <w:r w:rsidR="00643708" w:rsidRPr="000853B2">
        <w:rPr>
          <w:rFonts w:eastAsia="標楷體"/>
          <w:color w:val="000000" w:themeColor="text1"/>
        </w:rPr>
        <w:t>後入學之日間部</w:t>
      </w:r>
      <w:proofErr w:type="gramStart"/>
      <w:r w:rsidR="00643708" w:rsidRPr="000853B2">
        <w:rPr>
          <w:rFonts w:eastAsia="標楷體"/>
          <w:color w:val="000000" w:themeColor="text1"/>
        </w:rPr>
        <w:t>四年制大學部</w:t>
      </w:r>
      <w:proofErr w:type="gramEnd"/>
      <w:r w:rsidR="00643708" w:rsidRPr="000853B2">
        <w:rPr>
          <w:rFonts w:eastAsia="標楷體"/>
          <w:color w:val="000000" w:themeColor="text1"/>
        </w:rPr>
        <w:t>學生</w:t>
      </w:r>
      <w:r w:rsidR="00643708" w:rsidRPr="000853B2">
        <w:rPr>
          <w:rFonts w:eastAsia="標楷體"/>
          <w:color w:val="000000" w:themeColor="text1"/>
        </w:rPr>
        <w:t>(</w:t>
      </w:r>
      <w:proofErr w:type="gramStart"/>
      <w:r w:rsidR="00643708" w:rsidRPr="000853B2">
        <w:rPr>
          <w:rFonts w:eastAsia="標楷體"/>
          <w:color w:val="000000" w:themeColor="text1"/>
        </w:rPr>
        <w:t>含轉學生</w:t>
      </w:r>
      <w:proofErr w:type="gramEnd"/>
      <w:r w:rsidR="00643708" w:rsidRPr="000853B2">
        <w:rPr>
          <w:rFonts w:eastAsia="標楷體"/>
          <w:color w:val="000000" w:themeColor="text1"/>
        </w:rPr>
        <w:t>)</w:t>
      </w:r>
      <w:r w:rsidR="00643708" w:rsidRPr="000853B2">
        <w:rPr>
          <w:rFonts w:eastAsia="標楷體"/>
          <w:color w:val="000000" w:themeColor="text1"/>
        </w:rPr>
        <w:t>在學期</w:t>
      </w:r>
    </w:p>
    <w:p w:rsidR="00643708" w:rsidRPr="000853B2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</w:t>
      </w:r>
      <w:r w:rsidR="00643708" w:rsidRPr="000853B2">
        <w:rPr>
          <w:rFonts w:eastAsia="標楷體"/>
          <w:color w:val="000000" w:themeColor="text1"/>
        </w:rPr>
        <w:t>間取得專業證照與外語</w:t>
      </w:r>
      <w:r w:rsidR="00643708" w:rsidRPr="000853B2">
        <w:rPr>
          <w:rFonts w:eastAsia="標楷體"/>
          <w:color w:val="000000" w:themeColor="text1"/>
        </w:rPr>
        <w:t>(</w:t>
      </w:r>
      <w:r w:rsidR="00643708" w:rsidRPr="000853B2">
        <w:rPr>
          <w:rFonts w:eastAsia="標楷體"/>
          <w:color w:val="000000" w:themeColor="text1"/>
        </w:rPr>
        <w:t>英語或日本語</w:t>
      </w:r>
      <w:r w:rsidR="00643708" w:rsidRPr="000853B2">
        <w:rPr>
          <w:rFonts w:eastAsia="標楷體"/>
          <w:color w:val="000000" w:themeColor="text1"/>
        </w:rPr>
        <w:t>)</w:t>
      </w:r>
      <w:r w:rsidR="00643708" w:rsidRPr="000853B2">
        <w:rPr>
          <w:rFonts w:eastAsia="標楷體"/>
          <w:color w:val="000000" w:themeColor="text1"/>
        </w:rPr>
        <w:t>能力證照各</w:t>
      </w:r>
      <w:r w:rsidR="00643708" w:rsidRPr="000853B2">
        <w:rPr>
          <w:rFonts w:eastAsia="標楷體"/>
          <w:color w:val="000000" w:themeColor="text1"/>
        </w:rPr>
        <w:t>1</w:t>
      </w:r>
      <w:r w:rsidR="00643708" w:rsidRPr="000853B2">
        <w:rPr>
          <w:rFonts w:eastAsia="標楷體"/>
          <w:color w:val="000000" w:themeColor="text1"/>
        </w:rPr>
        <w:t>張。英語為</w:t>
      </w:r>
    </w:p>
    <w:p w:rsidR="00F72765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</w:rPr>
        <w:t xml:space="preserve">         </w:t>
      </w:r>
      <w:r w:rsidR="00643708" w:rsidRPr="000853B2">
        <w:rPr>
          <w:rFonts w:eastAsia="標楷體"/>
          <w:color w:val="000000" w:themeColor="text1"/>
        </w:rPr>
        <w:t>TOEIC(</w:t>
      </w:r>
      <w:proofErr w:type="gramStart"/>
      <w:r w:rsidR="00643708" w:rsidRPr="000853B2">
        <w:rPr>
          <w:rFonts w:eastAsia="標楷體"/>
          <w:color w:val="000000" w:themeColor="text1"/>
        </w:rPr>
        <w:t>多益測驗</w:t>
      </w:r>
      <w:proofErr w:type="gramEnd"/>
      <w:r w:rsidR="00643708" w:rsidRPr="000853B2">
        <w:rPr>
          <w:rFonts w:eastAsia="標楷體"/>
          <w:color w:val="000000" w:themeColor="text1"/>
        </w:rPr>
        <w:t>)- A2</w:t>
      </w:r>
      <w:r w:rsidR="00643708" w:rsidRPr="000853B2">
        <w:rPr>
          <w:rFonts w:eastAsia="標楷體"/>
          <w:color w:val="000000" w:themeColor="text1"/>
        </w:rPr>
        <w:t>級以上</w:t>
      </w:r>
      <w:proofErr w:type="gramStart"/>
      <w:r w:rsidR="00643708" w:rsidRPr="000853B2">
        <w:rPr>
          <w:rFonts w:eastAsia="標楷體"/>
          <w:color w:val="000000" w:themeColor="text1"/>
        </w:rPr>
        <w:t>（</w:t>
      </w:r>
      <w:proofErr w:type="gramEnd"/>
      <w:r w:rsidR="00643708" w:rsidRPr="000853B2">
        <w:rPr>
          <w:rFonts w:eastAsia="標楷體"/>
          <w:color w:val="000000" w:themeColor="text1"/>
          <w:kern w:val="0"/>
        </w:rPr>
        <w:t>LISTENING 110</w:t>
      </w:r>
      <w:r w:rsidR="00643708" w:rsidRPr="000853B2">
        <w:rPr>
          <w:rFonts w:eastAsia="標楷體"/>
          <w:color w:val="000000" w:themeColor="text1"/>
          <w:kern w:val="0"/>
        </w:rPr>
        <w:t>以上且</w:t>
      </w:r>
      <w:r w:rsidR="00643708" w:rsidRPr="000853B2">
        <w:rPr>
          <w:rFonts w:eastAsia="標楷體"/>
          <w:color w:val="000000" w:themeColor="text1"/>
          <w:kern w:val="0"/>
        </w:rPr>
        <w:t>READING 115</w:t>
      </w:r>
    </w:p>
    <w:p w:rsidR="00F72765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  <w:kern w:val="0"/>
        </w:rPr>
        <w:t xml:space="preserve">         </w:t>
      </w:r>
      <w:r w:rsidR="00643708" w:rsidRPr="000853B2">
        <w:rPr>
          <w:rFonts w:eastAsia="標楷體"/>
          <w:color w:val="000000" w:themeColor="text1"/>
          <w:kern w:val="0"/>
        </w:rPr>
        <w:t>以上，或其他同等級之英語能力檢定</w:t>
      </w:r>
      <w:r w:rsidR="00643708" w:rsidRPr="000853B2">
        <w:rPr>
          <w:rFonts w:eastAsia="標楷體"/>
          <w:color w:val="000000" w:themeColor="text1"/>
        </w:rPr>
        <w:t>；日本語為</w:t>
      </w:r>
      <w:r w:rsidR="00643708" w:rsidRPr="000853B2">
        <w:rPr>
          <w:rFonts w:eastAsia="標楷體"/>
          <w:color w:val="000000" w:themeColor="text1"/>
        </w:rPr>
        <w:t>JLPT(</w:t>
      </w:r>
      <w:r w:rsidR="00643708" w:rsidRPr="000853B2">
        <w:rPr>
          <w:rFonts w:eastAsia="標楷體"/>
          <w:color w:val="000000" w:themeColor="text1"/>
        </w:rPr>
        <w:t>日本語能力測</w:t>
      </w:r>
    </w:p>
    <w:p w:rsidR="00643708" w:rsidRPr="000853B2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</w:t>
      </w:r>
      <w:r w:rsidR="00643708" w:rsidRPr="000853B2">
        <w:rPr>
          <w:rFonts w:eastAsia="標楷體"/>
          <w:color w:val="000000" w:themeColor="text1"/>
        </w:rPr>
        <w:t>驗</w:t>
      </w:r>
      <w:r w:rsidR="00643708" w:rsidRPr="000853B2">
        <w:rPr>
          <w:rFonts w:eastAsia="標楷體"/>
          <w:color w:val="000000" w:themeColor="text1"/>
        </w:rPr>
        <w:t>)- N5</w:t>
      </w:r>
      <w:r w:rsidR="00643708" w:rsidRPr="000853B2">
        <w:rPr>
          <w:rFonts w:eastAsia="標楷體"/>
          <w:color w:val="000000" w:themeColor="text1"/>
        </w:rPr>
        <w:t>以上。</w:t>
      </w:r>
      <w:r w:rsidR="00643708" w:rsidRPr="000853B2">
        <w:rPr>
          <w:rFonts w:eastAsia="標楷體"/>
          <w:color w:val="000000" w:themeColor="text1"/>
        </w:rPr>
        <w:t>(</w:t>
      </w:r>
      <w:r w:rsidR="00643708" w:rsidRPr="000853B2">
        <w:rPr>
          <w:rFonts w:eastAsia="標楷體"/>
          <w:color w:val="000000" w:themeColor="text1"/>
        </w:rPr>
        <w:t>參照附件一</w:t>
      </w:r>
      <w:r w:rsidR="00643708" w:rsidRPr="000853B2">
        <w:rPr>
          <w:rFonts w:eastAsia="標楷體"/>
          <w:color w:val="000000" w:themeColor="text1"/>
        </w:rPr>
        <w:t>)</w:t>
      </w:r>
    </w:p>
    <w:p w:rsidR="00F72765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lastRenderedPageBreak/>
        <w:t xml:space="preserve">        </w:t>
      </w:r>
      <w:r w:rsidR="00643708" w:rsidRPr="000853B2">
        <w:rPr>
          <w:rFonts w:eastAsia="標楷體"/>
          <w:color w:val="000000" w:themeColor="text1"/>
        </w:rPr>
        <w:t>3.102</w:t>
      </w:r>
      <w:r w:rsidR="00643708" w:rsidRPr="000853B2">
        <w:rPr>
          <w:rFonts w:eastAsia="標楷體"/>
          <w:color w:val="000000" w:themeColor="text1"/>
        </w:rPr>
        <w:t>學年</w:t>
      </w:r>
      <w:r w:rsidR="00643708" w:rsidRPr="000853B2">
        <w:rPr>
          <w:rFonts w:eastAsia="標楷體"/>
          <w:color w:val="000000" w:themeColor="text1"/>
        </w:rPr>
        <w:t>(</w:t>
      </w:r>
      <w:r w:rsidR="00643708" w:rsidRPr="000853B2">
        <w:rPr>
          <w:rFonts w:eastAsia="標楷體"/>
          <w:color w:val="000000" w:themeColor="text1"/>
        </w:rPr>
        <w:t>含</w:t>
      </w:r>
      <w:r w:rsidR="00643708" w:rsidRPr="000853B2">
        <w:rPr>
          <w:rFonts w:eastAsia="標楷體"/>
          <w:color w:val="000000" w:themeColor="text1"/>
        </w:rPr>
        <w:t>)</w:t>
      </w:r>
      <w:r w:rsidR="00643708" w:rsidRPr="000853B2">
        <w:rPr>
          <w:rFonts w:eastAsia="標楷體"/>
          <w:color w:val="000000" w:themeColor="text1"/>
        </w:rPr>
        <w:t>後入學之日間部</w:t>
      </w:r>
      <w:proofErr w:type="gramStart"/>
      <w:r w:rsidR="00643708" w:rsidRPr="000853B2">
        <w:rPr>
          <w:rFonts w:eastAsia="標楷體"/>
          <w:color w:val="000000" w:themeColor="text1"/>
        </w:rPr>
        <w:t>四年制大學部</w:t>
      </w:r>
      <w:proofErr w:type="gramEnd"/>
      <w:r w:rsidR="00643708" w:rsidRPr="000853B2">
        <w:rPr>
          <w:rFonts w:eastAsia="標楷體"/>
          <w:color w:val="000000" w:themeColor="text1"/>
        </w:rPr>
        <w:t>學生</w:t>
      </w:r>
      <w:r w:rsidR="00643708" w:rsidRPr="000853B2">
        <w:rPr>
          <w:rFonts w:eastAsia="標楷體"/>
          <w:color w:val="000000" w:themeColor="text1"/>
        </w:rPr>
        <w:t>(</w:t>
      </w:r>
      <w:proofErr w:type="gramStart"/>
      <w:r w:rsidR="00643708" w:rsidRPr="000853B2">
        <w:rPr>
          <w:rFonts w:eastAsia="標楷體"/>
          <w:color w:val="000000" w:themeColor="text1"/>
        </w:rPr>
        <w:t>含轉學生</w:t>
      </w:r>
      <w:proofErr w:type="gramEnd"/>
      <w:r w:rsidR="00643708" w:rsidRPr="000853B2">
        <w:rPr>
          <w:rFonts w:eastAsia="標楷體"/>
          <w:color w:val="000000" w:themeColor="text1"/>
        </w:rPr>
        <w:t>)</w:t>
      </w:r>
      <w:r w:rsidR="00643708" w:rsidRPr="000853B2">
        <w:rPr>
          <w:rFonts w:eastAsia="標楷體"/>
          <w:color w:val="000000" w:themeColor="text1"/>
        </w:rPr>
        <w:t>在學期間</w:t>
      </w:r>
    </w:p>
    <w:p w:rsidR="00643708" w:rsidRDefault="00F72765" w:rsidP="00F72765">
      <w:pPr>
        <w:tabs>
          <w:tab w:val="num" w:pos="960"/>
        </w:tabs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</w:t>
      </w:r>
      <w:r w:rsidR="00643708" w:rsidRPr="000853B2">
        <w:rPr>
          <w:rFonts w:eastAsia="標楷體"/>
          <w:color w:val="000000" w:themeColor="text1"/>
        </w:rPr>
        <w:t>取得專業證照與外語</w:t>
      </w:r>
      <w:r w:rsidR="00643708" w:rsidRPr="000853B2">
        <w:rPr>
          <w:rFonts w:eastAsia="標楷體"/>
          <w:color w:val="000000" w:themeColor="text1"/>
        </w:rPr>
        <w:t>(</w:t>
      </w:r>
      <w:r w:rsidR="00643708" w:rsidRPr="000853B2">
        <w:rPr>
          <w:rFonts w:eastAsia="標楷體"/>
          <w:color w:val="000000" w:themeColor="text1"/>
        </w:rPr>
        <w:t>英語或日本語</w:t>
      </w:r>
      <w:r w:rsidR="00643708" w:rsidRPr="000853B2">
        <w:rPr>
          <w:rFonts w:eastAsia="標楷體"/>
          <w:color w:val="000000" w:themeColor="text1"/>
        </w:rPr>
        <w:t>)</w:t>
      </w:r>
      <w:r w:rsidR="00643708" w:rsidRPr="000853B2">
        <w:rPr>
          <w:rFonts w:eastAsia="標楷體"/>
          <w:color w:val="000000" w:themeColor="text1"/>
        </w:rPr>
        <w:t>能力證照各</w:t>
      </w:r>
      <w:r w:rsidR="00643708" w:rsidRPr="000853B2">
        <w:rPr>
          <w:rFonts w:eastAsia="標楷體"/>
          <w:color w:val="000000" w:themeColor="text1"/>
        </w:rPr>
        <w:t>1</w:t>
      </w:r>
      <w:r w:rsidR="00643708" w:rsidRPr="000853B2">
        <w:rPr>
          <w:rFonts w:eastAsia="標楷體"/>
          <w:color w:val="000000" w:themeColor="text1"/>
        </w:rPr>
        <w:t>張。</w:t>
      </w:r>
      <w:r w:rsidR="00643708" w:rsidRPr="000853B2">
        <w:rPr>
          <w:rFonts w:eastAsia="標楷體"/>
          <w:color w:val="000000" w:themeColor="text1"/>
        </w:rPr>
        <w:t>(</w:t>
      </w:r>
      <w:r w:rsidR="00643708" w:rsidRPr="000853B2">
        <w:rPr>
          <w:rFonts w:eastAsia="標楷體"/>
          <w:color w:val="000000" w:themeColor="text1"/>
        </w:rPr>
        <w:t>參照附件二</w:t>
      </w:r>
      <w:r w:rsidR="00643708" w:rsidRPr="000853B2">
        <w:rPr>
          <w:rFonts w:eastAsia="標楷體"/>
          <w:color w:val="000000" w:themeColor="text1"/>
        </w:rPr>
        <w:t>)</w:t>
      </w:r>
    </w:p>
    <w:p w:rsidR="00643708" w:rsidRPr="00BD1D58" w:rsidRDefault="00643708" w:rsidP="00F72765">
      <w:pPr>
        <w:tabs>
          <w:tab w:val="num" w:pos="960"/>
        </w:tabs>
        <w:spacing w:line="400" w:lineRule="exact"/>
        <w:ind w:leftChars="400" w:left="960"/>
        <w:rPr>
          <w:rFonts w:eastAsia="標楷體"/>
          <w:color w:val="000000" w:themeColor="text1"/>
        </w:rPr>
      </w:pPr>
      <w:r w:rsidRPr="0005174D">
        <w:rPr>
          <w:rFonts w:eastAsia="標楷體" w:hint="eastAsia"/>
          <w:color w:val="000000" w:themeColor="text1"/>
        </w:rPr>
        <w:t>4</w:t>
      </w:r>
      <w:r w:rsidRPr="0005174D">
        <w:rPr>
          <w:rFonts w:eastAsia="標楷體"/>
          <w:color w:val="000000" w:themeColor="text1"/>
        </w:rPr>
        <w:t>.10</w:t>
      </w:r>
      <w:r w:rsidRPr="0005174D">
        <w:rPr>
          <w:rFonts w:eastAsia="標楷體" w:hint="eastAsia"/>
          <w:color w:val="000000" w:themeColor="text1"/>
        </w:rPr>
        <w:t>6</w:t>
      </w:r>
      <w:r w:rsidRPr="0005174D">
        <w:rPr>
          <w:rFonts w:eastAsia="標楷體"/>
          <w:color w:val="000000" w:themeColor="text1"/>
        </w:rPr>
        <w:t>學年</w:t>
      </w:r>
      <w:r w:rsidRPr="0005174D">
        <w:rPr>
          <w:rFonts w:eastAsia="標楷體"/>
          <w:color w:val="000000" w:themeColor="text1"/>
        </w:rPr>
        <w:t>(</w:t>
      </w:r>
      <w:r w:rsidRPr="0005174D">
        <w:rPr>
          <w:rFonts w:eastAsia="標楷體"/>
          <w:color w:val="000000" w:themeColor="text1"/>
        </w:rPr>
        <w:t>含</w:t>
      </w:r>
      <w:r w:rsidRPr="0005174D">
        <w:rPr>
          <w:rFonts w:eastAsia="標楷體"/>
          <w:color w:val="000000" w:themeColor="text1"/>
        </w:rPr>
        <w:t>)</w:t>
      </w:r>
      <w:r w:rsidRPr="0005174D">
        <w:rPr>
          <w:rFonts w:eastAsia="標楷體"/>
          <w:color w:val="000000" w:themeColor="text1"/>
        </w:rPr>
        <w:t>後入學之日間部</w:t>
      </w:r>
      <w:proofErr w:type="gramStart"/>
      <w:r w:rsidRPr="0005174D">
        <w:rPr>
          <w:rFonts w:eastAsia="標楷體"/>
          <w:color w:val="000000" w:themeColor="text1"/>
        </w:rPr>
        <w:t>四年制大學部</w:t>
      </w:r>
      <w:proofErr w:type="gramEnd"/>
      <w:r w:rsidRPr="0005174D">
        <w:rPr>
          <w:rFonts w:eastAsia="標楷體"/>
          <w:color w:val="000000" w:themeColor="text1"/>
        </w:rPr>
        <w:t>學生</w:t>
      </w:r>
      <w:r w:rsidRPr="0005174D">
        <w:rPr>
          <w:rFonts w:eastAsia="標楷體"/>
          <w:color w:val="000000" w:themeColor="text1"/>
        </w:rPr>
        <w:t>(</w:t>
      </w:r>
      <w:proofErr w:type="gramStart"/>
      <w:r w:rsidRPr="0005174D">
        <w:rPr>
          <w:rFonts w:eastAsia="標楷體"/>
          <w:color w:val="000000" w:themeColor="text1"/>
        </w:rPr>
        <w:t>含轉學生</w:t>
      </w:r>
      <w:proofErr w:type="gramEnd"/>
      <w:r w:rsidRPr="0005174D">
        <w:rPr>
          <w:rFonts w:eastAsia="標楷體"/>
          <w:color w:val="000000" w:themeColor="text1"/>
        </w:rPr>
        <w:t>)</w:t>
      </w:r>
      <w:r w:rsidRPr="0005174D">
        <w:rPr>
          <w:rFonts w:eastAsia="標楷體"/>
          <w:color w:val="000000" w:themeColor="text1"/>
        </w:rPr>
        <w:t>在學期間</w:t>
      </w:r>
      <w:r w:rsidRPr="00C367C3">
        <w:rPr>
          <w:rFonts w:eastAsia="標楷體"/>
          <w:color w:val="000000" w:themeColor="text1"/>
        </w:rPr>
        <w:t>取得證照</w:t>
      </w:r>
      <w:r w:rsidRPr="00C367C3">
        <w:rPr>
          <w:rFonts w:eastAsia="標楷體" w:hint="eastAsia"/>
          <w:color w:val="000000" w:themeColor="text1"/>
        </w:rPr>
        <w:t>清單中任何</w:t>
      </w:r>
      <w:r w:rsidRPr="00C367C3">
        <w:rPr>
          <w:rFonts w:eastAsia="標楷體" w:hint="eastAsia"/>
          <w:color w:val="000000" w:themeColor="text1"/>
        </w:rPr>
        <w:t>2</w:t>
      </w:r>
      <w:r w:rsidRPr="00C367C3">
        <w:rPr>
          <w:rFonts w:eastAsia="標楷體" w:hint="eastAsia"/>
          <w:color w:val="000000" w:themeColor="text1"/>
        </w:rPr>
        <w:t>張證照</w:t>
      </w:r>
      <w:r w:rsidRPr="00C367C3">
        <w:rPr>
          <w:rFonts w:ascii="標楷體" w:eastAsia="標楷體" w:hAnsi="標楷體" w:hint="eastAsia"/>
          <w:color w:val="000000" w:themeColor="text1"/>
        </w:rPr>
        <w:t>。</w:t>
      </w:r>
      <w:r w:rsidRPr="00C367C3">
        <w:rPr>
          <w:rFonts w:eastAsia="標楷體"/>
          <w:color w:val="000000" w:themeColor="text1"/>
        </w:rPr>
        <w:t>(</w:t>
      </w:r>
      <w:r w:rsidRPr="00C367C3">
        <w:rPr>
          <w:rFonts w:eastAsia="標楷體"/>
          <w:color w:val="000000" w:themeColor="text1"/>
        </w:rPr>
        <w:t>參照附件</w:t>
      </w:r>
      <w:r w:rsidRPr="00C367C3">
        <w:rPr>
          <w:rFonts w:eastAsia="標楷體" w:hint="eastAsia"/>
          <w:color w:val="000000" w:themeColor="text1"/>
        </w:rPr>
        <w:t>三</w:t>
      </w:r>
      <w:r w:rsidRPr="00C367C3">
        <w:rPr>
          <w:rFonts w:eastAsia="標楷體"/>
          <w:color w:val="000000" w:themeColor="text1"/>
        </w:rPr>
        <w:t>)</w:t>
      </w:r>
    </w:p>
    <w:p w:rsidR="00643708" w:rsidRPr="007A0CF6" w:rsidRDefault="00B973F0" w:rsidP="00643708">
      <w:pPr>
        <w:tabs>
          <w:tab w:val="num" w:pos="960"/>
        </w:tabs>
        <w:spacing w:line="400" w:lineRule="exact"/>
        <w:ind w:left="48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 w:rsidR="00643708" w:rsidRPr="007A0CF6">
        <w:rPr>
          <w:rFonts w:eastAsia="標楷體"/>
          <w:color w:val="000000"/>
        </w:rPr>
        <w:t>二</w:t>
      </w:r>
      <w:r>
        <w:rPr>
          <w:rFonts w:eastAsia="標楷體" w:hint="eastAsia"/>
          <w:color w:val="000000"/>
        </w:rPr>
        <w:t>)</w:t>
      </w:r>
      <w:r w:rsidR="00643708" w:rsidRPr="007A0CF6">
        <w:rPr>
          <w:rFonts w:eastAsia="標楷體"/>
          <w:color w:val="000000"/>
        </w:rPr>
        <w:t>第一次檢核時間：大學</w:t>
      </w:r>
      <w:proofErr w:type="gramStart"/>
      <w:r w:rsidR="00643708" w:rsidRPr="007A0CF6">
        <w:rPr>
          <w:rFonts w:eastAsia="標楷體"/>
          <w:color w:val="000000"/>
        </w:rPr>
        <w:t>三</w:t>
      </w:r>
      <w:proofErr w:type="gramEnd"/>
      <w:r w:rsidR="00643708" w:rsidRPr="007A0CF6">
        <w:rPr>
          <w:rFonts w:eastAsia="標楷體"/>
          <w:color w:val="000000"/>
        </w:rPr>
        <w:t>年級第二學期期末考前二</w:t>
      </w:r>
      <w:proofErr w:type="gramStart"/>
      <w:r w:rsidR="00643708" w:rsidRPr="007A0CF6">
        <w:rPr>
          <w:rFonts w:eastAsia="標楷體"/>
          <w:color w:val="000000"/>
        </w:rPr>
        <w:t>週</w:t>
      </w:r>
      <w:proofErr w:type="gramEnd"/>
      <w:r w:rsidR="00643708" w:rsidRPr="007A0CF6">
        <w:rPr>
          <w:rFonts w:eastAsia="標楷體"/>
          <w:color w:val="000000"/>
        </w:rPr>
        <w:t>。</w:t>
      </w:r>
    </w:p>
    <w:p w:rsidR="00643708" w:rsidRPr="007A0CF6" w:rsidRDefault="00B973F0" w:rsidP="00643708">
      <w:pPr>
        <w:tabs>
          <w:tab w:val="num" w:pos="960"/>
        </w:tabs>
        <w:spacing w:line="400" w:lineRule="exact"/>
        <w:ind w:left="482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 w:rsidR="00643708" w:rsidRPr="007A0CF6">
        <w:rPr>
          <w:rFonts w:eastAsia="標楷體"/>
          <w:color w:val="000000"/>
        </w:rPr>
        <w:t>三</w:t>
      </w:r>
      <w:r>
        <w:rPr>
          <w:rFonts w:eastAsia="標楷體" w:hint="eastAsia"/>
          <w:color w:val="000000"/>
        </w:rPr>
        <w:t>)</w:t>
      </w:r>
      <w:r w:rsidR="00643708" w:rsidRPr="007A0CF6">
        <w:rPr>
          <w:rFonts w:eastAsia="標楷體"/>
          <w:color w:val="000000"/>
        </w:rPr>
        <w:t>第二次檢核時間：大學四年級第一學期期末考前二</w:t>
      </w:r>
      <w:proofErr w:type="gramStart"/>
      <w:r w:rsidR="00643708" w:rsidRPr="007A0CF6">
        <w:rPr>
          <w:rFonts w:eastAsia="標楷體"/>
          <w:color w:val="000000"/>
        </w:rPr>
        <w:t>週</w:t>
      </w:r>
      <w:proofErr w:type="gramEnd"/>
      <w:r w:rsidR="00643708" w:rsidRPr="007A0CF6">
        <w:rPr>
          <w:rFonts w:eastAsia="標楷體"/>
          <w:color w:val="000000"/>
        </w:rPr>
        <w:t>。</w:t>
      </w:r>
    </w:p>
    <w:p w:rsidR="00643708" w:rsidRPr="00F418DA" w:rsidRDefault="00643708" w:rsidP="00643708">
      <w:pPr>
        <w:spacing w:line="400" w:lineRule="exact"/>
        <w:ind w:left="480" w:hangingChars="200" w:hanging="480"/>
        <w:rPr>
          <w:rFonts w:eastAsia="標楷體"/>
          <w:strike/>
          <w:color w:val="000000"/>
        </w:rPr>
      </w:pPr>
      <w:r w:rsidRPr="007A0CF6">
        <w:rPr>
          <w:rFonts w:eastAsia="標楷體"/>
          <w:color w:val="000000"/>
        </w:rPr>
        <w:t>六、本系學生應於規定時限內，將畢業門檻相關之成就證明送交本系</w:t>
      </w:r>
      <w:proofErr w:type="gramStart"/>
      <w:r w:rsidRPr="007A0CF6">
        <w:rPr>
          <w:rFonts w:eastAsia="標楷體"/>
          <w:color w:val="000000"/>
        </w:rPr>
        <w:t>系</w:t>
      </w:r>
      <w:proofErr w:type="gramEnd"/>
      <w:r w:rsidRPr="007A0CF6">
        <w:rPr>
          <w:rFonts w:eastAsia="標楷體"/>
          <w:color w:val="000000"/>
        </w:rPr>
        <w:t>辦公室。</w:t>
      </w:r>
    </w:p>
    <w:p w:rsidR="00643708" w:rsidRPr="007A0CF6" w:rsidRDefault="00643708" w:rsidP="00643708">
      <w:pPr>
        <w:spacing w:line="400" w:lineRule="exact"/>
        <w:ind w:left="480" w:hangingChars="200" w:hanging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七、本系應於檢核畢業門檻前，籌組「中國科技大學商學院國際商務系學生畢業門檻審核委員會」，於每年上、下學期各辦理一次學生畢業門檻之檢核工作，並應於限期內將檢核結果及通過學生名冊送院及教務處備查。</w:t>
      </w:r>
    </w:p>
    <w:p w:rsidR="00643708" w:rsidRPr="007A0CF6" w:rsidRDefault="00643708" w:rsidP="00643708">
      <w:pPr>
        <w:spacing w:line="400" w:lineRule="exact"/>
        <w:ind w:left="480" w:hangingChars="200" w:hanging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八、本系學生畢業門檻審核委員會由系主任擔任召集人，學生導師為當然委員，並由系主任指定本系證照小組成員或是補救輔導課程任課教師組成。每次會議須有二分之一出席始得開會，決議事項須有出席委員三分之二同意方得執行。</w:t>
      </w:r>
    </w:p>
    <w:p w:rsidR="00643708" w:rsidRPr="007A0CF6" w:rsidRDefault="00643708" w:rsidP="00643708">
      <w:pPr>
        <w:spacing w:line="400" w:lineRule="exact"/>
        <w:ind w:left="480" w:hangingChars="200" w:hanging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九、本系學生對檢核結果有疑義時，應於結果公告十日內</w:t>
      </w:r>
      <w:r w:rsidRPr="007A0CF6">
        <w:rPr>
          <w:rFonts w:eastAsia="標楷體"/>
          <w:color w:val="000000"/>
        </w:rPr>
        <w:t>(</w:t>
      </w:r>
      <w:r w:rsidRPr="007A0CF6">
        <w:rPr>
          <w:rFonts w:eastAsia="標楷體"/>
          <w:color w:val="000000"/>
        </w:rPr>
        <w:t>未含假日</w:t>
      </w:r>
      <w:r w:rsidRPr="007A0CF6">
        <w:rPr>
          <w:rFonts w:eastAsia="標楷體"/>
          <w:color w:val="000000"/>
        </w:rPr>
        <w:t>)</w:t>
      </w:r>
      <w:r w:rsidRPr="007A0CF6">
        <w:rPr>
          <w:rFonts w:eastAsia="標楷體"/>
          <w:color w:val="000000"/>
        </w:rPr>
        <w:t>向本系學生畢業門檻審核委員會提出申訴。</w:t>
      </w:r>
    </w:p>
    <w:p w:rsidR="00643708" w:rsidRPr="00C367C3" w:rsidRDefault="00643708" w:rsidP="00643708">
      <w:pPr>
        <w:spacing w:line="400" w:lineRule="exact"/>
        <w:ind w:left="480" w:hangingChars="200" w:hanging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十、</w:t>
      </w:r>
      <w:r w:rsidRPr="00C367C3">
        <w:rPr>
          <w:rFonts w:eastAsia="標楷體" w:hint="eastAsia"/>
          <w:color w:val="000000"/>
        </w:rPr>
        <w:t>學生於第二次檢核時</w:t>
      </w:r>
      <w:r w:rsidRPr="00C367C3">
        <w:rPr>
          <w:rFonts w:ascii="標楷體" w:eastAsia="標楷體" w:hAnsi="標楷體" w:hint="eastAsia"/>
          <w:color w:val="000000"/>
        </w:rPr>
        <w:t>，</w:t>
      </w:r>
      <w:r w:rsidRPr="00C367C3">
        <w:rPr>
          <w:rFonts w:eastAsia="標楷體" w:hint="eastAsia"/>
          <w:color w:val="000000"/>
        </w:rPr>
        <w:t>未依規定取得證照者</w:t>
      </w:r>
      <w:r w:rsidRPr="00C367C3">
        <w:rPr>
          <w:rFonts w:eastAsia="標楷體" w:hint="eastAsia"/>
          <w:color w:val="000000"/>
        </w:rPr>
        <w:t>(</w:t>
      </w:r>
      <w:r w:rsidRPr="00C367C3">
        <w:rPr>
          <w:rFonts w:eastAsia="標楷體" w:hint="eastAsia"/>
          <w:color w:val="000000"/>
        </w:rPr>
        <w:t>指有報名且參加考試，但未通過者</w:t>
      </w:r>
      <w:r w:rsidRPr="00C367C3">
        <w:rPr>
          <w:rFonts w:eastAsia="標楷體" w:hint="eastAsia"/>
          <w:color w:val="000000"/>
        </w:rPr>
        <w:t>)</w:t>
      </w:r>
      <w:r w:rsidRPr="00C367C3">
        <w:rPr>
          <w:rFonts w:ascii="標楷體" w:eastAsia="標楷體" w:hAnsi="標楷體" w:hint="eastAsia"/>
          <w:color w:val="000000"/>
        </w:rPr>
        <w:t>，得於大四下學期</w:t>
      </w:r>
      <w:r w:rsidRPr="00C367C3">
        <w:rPr>
          <w:rFonts w:eastAsia="標楷體" w:hint="eastAsia"/>
          <w:color w:val="000000"/>
        </w:rPr>
        <w:t>增修</w:t>
      </w:r>
      <w:r w:rsidRPr="00C367C3">
        <w:rPr>
          <w:rFonts w:ascii="標楷體" w:eastAsia="標楷體" w:hAnsi="標楷體" w:hint="eastAsia"/>
          <w:color w:val="000000"/>
        </w:rPr>
        <w:t>「</w:t>
      </w:r>
      <w:r w:rsidRPr="00C367C3">
        <w:rPr>
          <w:rFonts w:eastAsia="標楷體" w:hint="eastAsia"/>
          <w:color w:val="000000"/>
        </w:rPr>
        <w:t>國際貿易模組</w:t>
      </w:r>
      <w:r w:rsidRPr="00C367C3">
        <w:rPr>
          <w:rFonts w:ascii="標楷體" w:eastAsia="標楷體" w:hAnsi="標楷體" w:hint="eastAsia"/>
          <w:color w:val="000000"/>
        </w:rPr>
        <w:t>」</w:t>
      </w:r>
      <w:r w:rsidRPr="00C367C3">
        <w:rPr>
          <w:rFonts w:eastAsia="標楷體" w:hint="eastAsia"/>
          <w:color w:val="000000"/>
        </w:rPr>
        <w:t>或</w:t>
      </w:r>
      <w:r w:rsidRPr="00C367C3">
        <w:rPr>
          <w:rFonts w:ascii="標楷體" w:eastAsia="標楷體" w:hAnsi="標楷體" w:hint="eastAsia"/>
          <w:color w:val="000000"/>
        </w:rPr>
        <w:t>「商務營運</w:t>
      </w:r>
      <w:r w:rsidRPr="00C367C3">
        <w:rPr>
          <w:rFonts w:eastAsia="標楷體" w:hint="eastAsia"/>
          <w:color w:val="000000"/>
        </w:rPr>
        <w:t>模組</w:t>
      </w:r>
      <w:r w:rsidRPr="00C367C3">
        <w:rPr>
          <w:rFonts w:ascii="標楷體" w:eastAsia="標楷體" w:hAnsi="標楷體" w:hint="eastAsia"/>
          <w:color w:val="000000"/>
        </w:rPr>
        <w:t>」相關之選修課程；每張證照應修習2學分以補救之。</w:t>
      </w:r>
    </w:p>
    <w:p w:rsidR="00643708" w:rsidRPr="007A0CF6" w:rsidRDefault="00643708" w:rsidP="00643708">
      <w:pPr>
        <w:spacing w:line="400" w:lineRule="exact"/>
        <w:rPr>
          <w:rFonts w:eastAsia="標楷體"/>
          <w:color w:val="000000"/>
        </w:rPr>
      </w:pPr>
      <w:r w:rsidRPr="00C367C3">
        <w:rPr>
          <w:rFonts w:eastAsia="標楷體"/>
          <w:color w:val="000000"/>
        </w:rPr>
        <w:t>十一、本要點未盡事宜依「中國科技大學學生畢業門檻實</w:t>
      </w:r>
      <w:r w:rsidRPr="007A0CF6">
        <w:rPr>
          <w:rFonts w:eastAsia="標楷體"/>
          <w:color w:val="000000"/>
        </w:rPr>
        <w:t>施辦法」規定辦理。</w:t>
      </w:r>
    </w:p>
    <w:p w:rsidR="00643708" w:rsidRPr="007A0CF6" w:rsidRDefault="00643708" w:rsidP="00643708">
      <w:pPr>
        <w:spacing w:line="400" w:lineRule="exact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十二、本要點經系</w:t>
      </w:r>
      <w:proofErr w:type="gramStart"/>
      <w:r w:rsidRPr="007A0CF6">
        <w:rPr>
          <w:rFonts w:eastAsia="標楷體"/>
          <w:color w:val="000000"/>
        </w:rPr>
        <w:t>務</w:t>
      </w:r>
      <w:proofErr w:type="gramEnd"/>
      <w:r w:rsidRPr="007A0CF6">
        <w:rPr>
          <w:rFonts w:eastAsia="標楷體"/>
          <w:color w:val="000000"/>
        </w:rPr>
        <w:t>會議通過，報請院</w:t>
      </w:r>
      <w:proofErr w:type="gramStart"/>
      <w:r w:rsidRPr="007A0CF6">
        <w:rPr>
          <w:rFonts w:eastAsia="標楷體"/>
          <w:color w:val="000000"/>
        </w:rPr>
        <w:t>務</w:t>
      </w:r>
      <w:proofErr w:type="gramEnd"/>
      <w:r w:rsidRPr="007A0CF6">
        <w:rPr>
          <w:rFonts w:eastAsia="標楷體"/>
          <w:color w:val="000000"/>
        </w:rPr>
        <w:t>會議核定後實施，修正時亦同。</w:t>
      </w:r>
    </w:p>
    <w:p w:rsidR="00643708" w:rsidRDefault="00643708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Default="00703995"/>
    <w:p w:rsidR="00703995" w:rsidRPr="003D6B7B" w:rsidRDefault="00703995" w:rsidP="00703995">
      <w:pPr>
        <w:spacing w:afterLines="50" w:after="180"/>
        <w:ind w:left="540" w:hangingChars="225" w:hanging="54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lastRenderedPageBreak/>
        <w:t>附件一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適用</w:t>
      </w:r>
      <w:r w:rsidRPr="003D6B7B">
        <w:rPr>
          <w:rFonts w:eastAsia="標楷體"/>
          <w:color w:val="000000"/>
        </w:rPr>
        <w:t>98</w:t>
      </w:r>
      <w:r w:rsidRPr="003D6B7B">
        <w:rPr>
          <w:rFonts w:eastAsia="標楷體"/>
          <w:color w:val="000000"/>
        </w:rPr>
        <w:t>學年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含</w:t>
      </w:r>
      <w:r w:rsidRPr="003D6B7B">
        <w:rPr>
          <w:rFonts w:eastAsia="標楷體"/>
          <w:color w:val="000000"/>
        </w:rPr>
        <w:t>)</w:t>
      </w:r>
      <w:r w:rsidRPr="003D6B7B">
        <w:rPr>
          <w:rFonts w:eastAsia="標楷體"/>
          <w:color w:val="000000"/>
        </w:rPr>
        <w:t>後入學學生</w:t>
      </w:r>
      <w:r w:rsidRPr="003D6B7B">
        <w:rPr>
          <w:rFonts w:eastAsia="標楷體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sz w:val="28"/>
                <w:szCs w:val="28"/>
              </w:rPr>
              <w:t>證照名稱（含</w:t>
            </w:r>
            <w:r w:rsidRPr="007A0CF6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外語能力檢測類別</w:t>
            </w:r>
            <w:r w:rsidRPr="007A0CF6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1.</w:t>
            </w:r>
            <w:r w:rsidRPr="007A0CF6">
              <w:rPr>
                <w:rFonts w:eastAsia="標楷體"/>
                <w:color w:val="000000"/>
              </w:rPr>
              <w:t>國貿丙級技術士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2.</w:t>
            </w:r>
            <w:r w:rsidRPr="007A0CF6">
              <w:rPr>
                <w:rFonts w:eastAsia="標楷體"/>
                <w:color w:val="000000"/>
              </w:rPr>
              <w:t>國貿乙級技術士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3.</w:t>
            </w:r>
            <w:r w:rsidRPr="007A0CF6">
              <w:rPr>
                <w:rFonts w:eastAsia="標楷體"/>
                <w:color w:val="000000"/>
              </w:rPr>
              <w:t>國貿大會考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4.</w:t>
            </w:r>
            <w:r w:rsidRPr="007A0CF6">
              <w:rPr>
                <w:rFonts w:eastAsia="標楷體"/>
                <w:color w:val="000000"/>
              </w:rPr>
              <w:t>貿易經營師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5.</w:t>
            </w:r>
            <w:r w:rsidRPr="007A0CF6">
              <w:rPr>
                <w:rFonts w:eastAsia="標楷體"/>
                <w:color w:val="000000"/>
                <w:kern w:val="0"/>
              </w:rPr>
              <w:t>初階外匯人員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6.</w:t>
            </w:r>
            <w:r w:rsidRPr="007A0CF6">
              <w:rPr>
                <w:rFonts w:eastAsia="標楷體"/>
                <w:color w:val="000000"/>
                <w:kern w:val="0"/>
              </w:rPr>
              <w:t>銀行內控人員（一般金融與消費金融）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7.</w:t>
            </w:r>
            <w:r w:rsidRPr="007A0CF6">
              <w:rPr>
                <w:rFonts w:eastAsia="標楷體"/>
                <w:color w:val="000000"/>
                <w:kern w:val="0"/>
              </w:rPr>
              <w:t>信託業務人員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8.</w:t>
            </w:r>
            <w:r w:rsidRPr="007A0CF6">
              <w:rPr>
                <w:rFonts w:eastAsia="標楷體"/>
                <w:color w:val="000000"/>
                <w:kern w:val="0"/>
              </w:rPr>
              <w:t>理財規劃人員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9.</w:t>
            </w:r>
            <w:r w:rsidRPr="007A0CF6">
              <w:rPr>
                <w:rFonts w:eastAsia="標楷體"/>
                <w:color w:val="000000"/>
                <w:kern w:val="0"/>
              </w:rPr>
              <w:t>初階授信人員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10.</w:t>
            </w:r>
            <w:r w:rsidRPr="007A0CF6">
              <w:rPr>
                <w:rFonts w:eastAsia="標楷體"/>
                <w:color w:val="000000"/>
                <w:kern w:val="0"/>
              </w:rPr>
              <w:t>中小企業財務人員測驗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11.</w:t>
            </w:r>
            <w:r w:rsidRPr="007A0CF6">
              <w:rPr>
                <w:rFonts w:eastAsia="標楷體"/>
                <w:color w:val="000000"/>
                <w:kern w:val="0"/>
              </w:rPr>
              <w:t>證券商營業員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12.</w:t>
            </w:r>
            <w:r w:rsidRPr="007A0CF6">
              <w:rPr>
                <w:rFonts w:eastAsia="標楷體"/>
                <w:color w:val="000000"/>
                <w:kern w:val="0"/>
              </w:rPr>
              <w:t>證券商高級業務員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13.</w:t>
            </w:r>
            <w:r w:rsidRPr="007A0CF6">
              <w:rPr>
                <w:rFonts w:eastAsia="標楷體"/>
                <w:color w:val="000000"/>
                <w:kern w:val="0"/>
              </w:rPr>
              <w:t>投信投顧業務員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14.</w:t>
            </w:r>
            <w:r w:rsidRPr="007A0CF6">
              <w:rPr>
                <w:rFonts w:eastAsia="標楷體"/>
                <w:color w:val="000000"/>
                <w:kern w:val="0"/>
              </w:rPr>
              <w:t>期貨商業務員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15.</w:t>
            </w:r>
            <w:r w:rsidRPr="007A0CF6">
              <w:rPr>
                <w:rFonts w:eastAsia="標楷體"/>
                <w:color w:val="000000"/>
              </w:rPr>
              <w:t>票券商業務員</w:t>
            </w:r>
            <w:r w:rsidRPr="007A0CF6">
              <w:rPr>
                <w:rFonts w:eastAsia="標楷體"/>
                <w:color w:val="000000"/>
              </w:rPr>
              <w:t>.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16.</w:t>
            </w:r>
            <w:r w:rsidRPr="007A0CF6">
              <w:rPr>
                <w:rFonts w:eastAsia="標楷體"/>
                <w:color w:val="000000"/>
                <w:kern w:val="0"/>
              </w:rPr>
              <w:t>企業內控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17.</w:t>
            </w:r>
            <w:r w:rsidRPr="007A0CF6">
              <w:rPr>
                <w:rFonts w:eastAsia="標楷體"/>
                <w:color w:val="000000"/>
                <w:kern w:val="0"/>
              </w:rPr>
              <w:t>債券人員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18.</w:t>
            </w:r>
            <w:r w:rsidRPr="007A0CF6">
              <w:rPr>
                <w:rFonts w:eastAsia="標楷體"/>
                <w:color w:val="000000"/>
              </w:rPr>
              <w:t>資產證券化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19.</w:t>
            </w:r>
            <w:r w:rsidRPr="007A0CF6">
              <w:rPr>
                <w:rFonts w:eastAsia="標楷體"/>
                <w:color w:val="000000"/>
                <w:kern w:val="0"/>
              </w:rPr>
              <w:t>證券投資分析人員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20.</w:t>
            </w:r>
            <w:r w:rsidRPr="007A0CF6">
              <w:rPr>
                <w:rFonts w:eastAsia="標楷體"/>
                <w:color w:val="000000"/>
                <w:kern w:val="0"/>
              </w:rPr>
              <w:t>期貨交易分析人員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21.</w:t>
            </w:r>
            <w:r w:rsidRPr="007A0CF6">
              <w:rPr>
                <w:rFonts w:eastAsia="標楷體"/>
                <w:color w:val="000000"/>
              </w:rPr>
              <w:t>會計丙級技術士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22.</w:t>
            </w:r>
            <w:r w:rsidRPr="007A0CF6">
              <w:rPr>
                <w:rFonts w:eastAsia="標楷體"/>
                <w:color w:val="000000"/>
              </w:rPr>
              <w:t>會計乙級技術士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23.</w:t>
            </w:r>
            <w:r w:rsidRPr="007A0CF6">
              <w:rPr>
                <w:rFonts w:eastAsia="標楷體"/>
                <w:color w:val="000000"/>
              </w:rPr>
              <w:t>記帳士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24.</w:t>
            </w:r>
            <w:r w:rsidRPr="007A0CF6">
              <w:rPr>
                <w:rFonts w:eastAsia="標楷體"/>
                <w:color w:val="000000"/>
                <w:kern w:val="0"/>
              </w:rPr>
              <w:t>人身保險業務員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25.</w:t>
            </w:r>
            <w:r w:rsidRPr="007A0CF6">
              <w:rPr>
                <w:rFonts w:eastAsia="標楷體"/>
                <w:color w:val="000000"/>
                <w:kern w:val="0"/>
              </w:rPr>
              <w:t>產物保險業務員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26.</w:t>
            </w:r>
            <w:r w:rsidRPr="007A0CF6">
              <w:rPr>
                <w:rFonts w:eastAsia="標楷體"/>
                <w:color w:val="000000"/>
                <w:kern w:val="0"/>
              </w:rPr>
              <w:t>投資型保險業務員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lastRenderedPageBreak/>
              <w:t>27.</w:t>
            </w:r>
            <w:r w:rsidRPr="007A0CF6">
              <w:rPr>
                <w:rFonts w:eastAsia="標楷體"/>
                <w:color w:val="000000"/>
                <w:kern w:val="0"/>
              </w:rPr>
              <w:t>丙級電腦軟體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28.</w:t>
            </w:r>
            <w:r w:rsidRPr="007A0CF6">
              <w:rPr>
                <w:rFonts w:eastAsia="標楷體"/>
                <w:color w:val="000000"/>
                <w:kern w:val="0"/>
              </w:rPr>
              <w:t>乙級電腦軟體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29.</w:t>
            </w:r>
            <w:r w:rsidRPr="007A0CF6">
              <w:rPr>
                <w:rFonts w:eastAsia="標楷體"/>
                <w:color w:val="000000"/>
                <w:kern w:val="0"/>
              </w:rPr>
              <w:t>丙級網頁設計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32"/>
                <w:szCs w:val="32"/>
              </w:rPr>
            </w:pPr>
            <w:r w:rsidRPr="007A0CF6">
              <w:rPr>
                <w:rFonts w:eastAsia="標楷體"/>
                <w:color w:val="000000"/>
              </w:rPr>
              <w:t xml:space="preserve">30. </w:t>
            </w:r>
            <w:r w:rsidRPr="007A0CF6">
              <w:rPr>
                <w:rFonts w:eastAsia="標楷體"/>
                <w:color w:val="000000"/>
                <w:kern w:val="0"/>
              </w:rPr>
              <w:t>MOS</w:t>
            </w:r>
            <w:r w:rsidRPr="007A0CF6">
              <w:rPr>
                <w:rFonts w:eastAsia="標楷體"/>
                <w:color w:val="000000"/>
                <w:kern w:val="0"/>
              </w:rPr>
              <w:t>大師級</w:t>
            </w:r>
            <w:r w:rsidRPr="007A0CF6">
              <w:rPr>
                <w:rFonts w:eastAsia="標楷體"/>
                <w:color w:val="000000"/>
              </w:rPr>
              <w:t xml:space="preserve"> </w:t>
            </w:r>
          </w:p>
        </w:tc>
      </w:tr>
      <w:tr w:rsidR="00703995" w:rsidRPr="007A0CF6" w:rsidTr="00C647B3">
        <w:trPr>
          <w:trHeight w:val="319"/>
        </w:trPr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bCs/>
                <w:color w:val="000000"/>
                <w:kern w:val="0"/>
              </w:rPr>
              <w:t>31.LCCIEFB-</w:t>
            </w:r>
            <w:r w:rsidRPr="007A0CF6">
              <w:rPr>
                <w:rFonts w:eastAsia="標楷體"/>
                <w:color w:val="000000"/>
              </w:rPr>
              <w:t xml:space="preserve"> L1 (pass)</w:t>
            </w:r>
          </w:p>
        </w:tc>
      </w:tr>
      <w:tr w:rsidR="00703995" w:rsidRPr="007A0CF6" w:rsidTr="00C647B3">
        <w:trPr>
          <w:trHeight w:val="531"/>
        </w:trPr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32.Cambridge Main Suite(</w:t>
            </w:r>
            <w:r w:rsidRPr="007A0CF6">
              <w:rPr>
                <w:rFonts w:eastAsia="標楷體"/>
                <w:color w:val="000000"/>
              </w:rPr>
              <w:t>劍橋大學英語能力認證分級測驗</w:t>
            </w:r>
            <w:r w:rsidRPr="007A0CF6">
              <w:rPr>
                <w:rFonts w:eastAsia="標楷體"/>
                <w:color w:val="000000"/>
              </w:rPr>
              <w:t>)- KET (Key English Test)</w:t>
            </w:r>
          </w:p>
        </w:tc>
      </w:tr>
      <w:tr w:rsidR="00703995" w:rsidRPr="007A0CF6" w:rsidTr="00C647B3">
        <w:trPr>
          <w:trHeight w:val="527"/>
        </w:trPr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33.BULATS(</w:t>
            </w:r>
            <w:r w:rsidRPr="007A0CF6">
              <w:rPr>
                <w:rFonts w:eastAsia="標楷體"/>
                <w:color w:val="000000"/>
              </w:rPr>
              <w:t>劍橋大學國際商務英語能力測驗</w:t>
            </w:r>
            <w:r w:rsidRPr="007A0CF6">
              <w:rPr>
                <w:rFonts w:eastAsia="標楷體"/>
                <w:color w:val="000000"/>
              </w:rPr>
              <w:t>)- ALTE Level 1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34.GEPT(</w:t>
            </w:r>
            <w:r w:rsidRPr="007A0CF6">
              <w:rPr>
                <w:rFonts w:eastAsia="標楷體"/>
                <w:color w:val="000000"/>
              </w:rPr>
              <w:t>全民英檢</w:t>
            </w:r>
            <w:r w:rsidRPr="007A0CF6">
              <w:rPr>
                <w:rFonts w:eastAsia="標楷體"/>
                <w:color w:val="000000"/>
              </w:rPr>
              <w:t xml:space="preserve">)- </w:t>
            </w:r>
            <w:r w:rsidRPr="007A0CF6">
              <w:rPr>
                <w:rFonts w:eastAsia="標楷體"/>
                <w:color w:val="000000"/>
              </w:rPr>
              <w:t>初級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35.CEF(</w:t>
            </w:r>
            <w:r w:rsidRPr="007A0CF6">
              <w:rPr>
                <w:rFonts w:eastAsia="標楷體"/>
                <w:color w:val="000000"/>
              </w:rPr>
              <w:t>語言能力參考指標</w:t>
            </w:r>
            <w:r w:rsidRPr="007A0CF6">
              <w:rPr>
                <w:rFonts w:eastAsia="標楷體"/>
                <w:color w:val="000000"/>
              </w:rPr>
              <w:t>)- A2 (</w:t>
            </w:r>
            <w:r w:rsidRPr="007A0CF6">
              <w:rPr>
                <w:rFonts w:eastAsia="標楷體"/>
                <w:color w:val="000000"/>
              </w:rPr>
              <w:t>基礎級</w:t>
            </w:r>
            <w:r w:rsidRPr="007A0CF6">
              <w:rPr>
                <w:rFonts w:eastAsia="標楷體"/>
                <w:color w:val="000000"/>
              </w:rPr>
              <w:t>)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36.CSEPT(</w:t>
            </w:r>
            <w:r w:rsidRPr="007A0CF6">
              <w:rPr>
                <w:rFonts w:eastAsia="標楷體"/>
                <w:color w:val="000000"/>
              </w:rPr>
              <w:t>大學校院英語能力測驗</w:t>
            </w:r>
            <w:r w:rsidRPr="007A0CF6">
              <w:rPr>
                <w:rFonts w:eastAsia="標楷體"/>
                <w:color w:val="000000"/>
              </w:rPr>
              <w:t xml:space="preserve">)- </w:t>
            </w:r>
            <w:r w:rsidRPr="007A0CF6">
              <w:rPr>
                <w:rFonts w:eastAsia="標楷體"/>
                <w:color w:val="000000"/>
              </w:rPr>
              <w:t>第一級</w:t>
            </w:r>
            <w:r w:rsidRPr="007A0CF6">
              <w:rPr>
                <w:rFonts w:eastAsia="標楷體"/>
                <w:color w:val="000000"/>
              </w:rPr>
              <w:t xml:space="preserve"> (170)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37.IELTS(</w:t>
            </w:r>
            <w:r w:rsidRPr="007A0CF6">
              <w:rPr>
                <w:rFonts w:eastAsia="標楷體"/>
                <w:color w:val="000000"/>
              </w:rPr>
              <w:t>國際英語測驗系統</w:t>
            </w:r>
            <w:r w:rsidRPr="007A0CF6">
              <w:rPr>
                <w:rFonts w:eastAsia="標楷體"/>
                <w:color w:val="000000"/>
              </w:rPr>
              <w:t>)- 3.0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38. TOEIC(</w:t>
            </w:r>
            <w:proofErr w:type="gramStart"/>
            <w:r w:rsidRPr="007A0CF6">
              <w:rPr>
                <w:rFonts w:eastAsia="標楷體"/>
                <w:color w:val="000000"/>
              </w:rPr>
              <w:t>多益測驗</w:t>
            </w:r>
            <w:proofErr w:type="gramEnd"/>
            <w:r w:rsidRPr="007A0CF6">
              <w:rPr>
                <w:rFonts w:eastAsia="標楷體"/>
                <w:color w:val="000000"/>
              </w:rPr>
              <w:t>)- A2</w:t>
            </w:r>
            <w:r w:rsidRPr="007A0CF6">
              <w:rPr>
                <w:rFonts w:eastAsia="標楷體"/>
                <w:color w:val="000000"/>
              </w:rPr>
              <w:t>級以上（</w:t>
            </w:r>
            <w:r w:rsidRPr="007A0CF6">
              <w:rPr>
                <w:rFonts w:eastAsia="標楷體"/>
                <w:color w:val="000000"/>
                <w:kern w:val="0"/>
              </w:rPr>
              <w:t>LISTENING 110</w:t>
            </w:r>
            <w:r w:rsidRPr="007A0CF6">
              <w:rPr>
                <w:rFonts w:eastAsia="標楷體"/>
                <w:color w:val="000000"/>
                <w:kern w:val="0"/>
              </w:rPr>
              <w:t>以上且</w:t>
            </w:r>
            <w:r w:rsidRPr="007A0CF6">
              <w:rPr>
                <w:rFonts w:eastAsia="標楷體"/>
                <w:color w:val="000000"/>
                <w:kern w:val="0"/>
              </w:rPr>
              <w:t>READING115</w:t>
            </w:r>
            <w:r w:rsidRPr="007A0CF6">
              <w:rPr>
                <w:rFonts w:eastAsia="標楷體"/>
                <w:color w:val="000000"/>
                <w:kern w:val="0"/>
              </w:rPr>
              <w:t>以上</w:t>
            </w:r>
            <w:r w:rsidRPr="007A0CF6">
              <w:rPr>
                <w:rFonts w:eastAsia="標楷體"/>
                <w:color w:val="000000"/>
              </w:rPr>
              <w:t>）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39.TOEFL(</w:t>
            </w:r>
            <w:r w:rsidRPr="007A0CF6">
              <w:rPr>
                <w:rFonts w:eastAsia="標楷體"/>
                <w:color w:val="000000"/>
              </w:rPr>
              <w:t>托福</w:t>
            </w:r>
            <w:r w:rsidRPr="007A0CF6">
              <w:rPr>
                <w:rFonts w:eastAsia="標楷體"/>
                <w:color w:val="000000"/>
              </w:rPr>
              <w:t xml:space="preserve">)- </w:t>
            </w:r>
            <w:proofErr w:type="spellStart"/>
            <w:r w:rsidRPr="007A0CF6">
              <w:rPr>
                <w:rFonts w:eastAsia="標楷體"/>
                <w:color w:val="000000"/>
              </w:rPr>
              <w:t>iBT</w:t>
            </w:r>
            <w:proofErr w:type="spellEnd"/>
            <w:r w:rsidRPr="007A0CF6">
              <w:rPr>
                <w:rFonts w:eastAsia="標楷體"/>
                <w:color w:val="000000"/>
              </w:rPr>
              <w:t xml:space="preserve"> 29</w:t>
            </w:r>
            <w:r w:rsidRPr="007A0CF6">
              <w:rPr>
                <w:rFonts w:eastAsia="標楷體"/>
                <w:color w:val="000000"/>
              </w:rPr>
              <w:t>、</w:t>
            </w:r>
            <w:r w:rsidRPr="007A0CF6">
              <w:rPr>
                <w:rFonts w:eastAsia="標楷體"/>
                <w:color w:val="000000"/>
              </w:rPr>
              <w:t>CBT 90</w:t>
            </w:r>
            <w:r w:rsidRPr="007A0CF6">
              <w:rPr>
                <w:rFonts w:eastAsia="標楷體"/>
                <w:color w:val="000000"/>
              </w:rPr>
              <w:t>、</w:t>
            </w:r>
            <w:r w:rsidRPr="007A0CF6">
              <w:rPr>
                <w:rFonts w:eastAsia="標楷體"/>
                <w:color w:val="000000"/>
              </w:rPr>
              <w:t>ITP 390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40.JLPT(</w:t>
            </w:r>
            <w:r w:rsidRPr="007A0CF6">
              <w:rPr>
                <w:rFonts w:eastAsia="標楷體"/>
                <w:color w:val="000000"/>
              </w:rPr>
              <w:t>日本與能力測驗</w:t>
            </w:r>
            <w:r w:rsidRPr="007A0CF6">
              <w:rPr>
                <w:rFonts w:eastAsia="標楷體"/>
                <w:color w:val="000000"/>
              </w:rPr>
              <w:t>)- N5</w:t>
            </w:r>
            <w:r w:rsidRPr="007A0CF6">
              <w:rPr>
                <w:rFonts w:eastAsia="標楷體"/>
                <w:color w:val="000000"/>
              </w:rPr>
              <w:t>以上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41.</w:t>
            </w:r>
            <w:r w:rsidRPr="00703995">
              <w:rPr>
                <w:rFonts w:eastAsia="標楷體"/>
                <w:color w:val="000000"/>
              </w:rPr>
              <w:t>國際行銷初級人才認證</w:t>
            </w:r>
            <w:r w:rsidRPr="00703995">
              <w:rPr>
                <w:rFonts w:eastAsia="標楷體"/>
                <w:color w:val="000000"/>
              </w:rPr>
              <w:t>-</w:t>
            </w:r>
            <w:r w:rsidRPr="00703995">
              <w:rPr>
                <w:rFonts w:eastAsia="標楷體"/>
                <w:color w:val="000000"/>
              </w:rPr>
              <w:t>通過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42</w:t>
            </w:r>
            <w:r w:rsidRPr="00703995">
              <w:rPr>
                <w:rFonts w:eastAsia="標楷體"/>
                <w:b/>
                <w:bCs/>
                <w:color w:val="000000"/>
              </w:rPr>
              <w:t>.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海空運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EDI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報關專業人才認證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bCs/>
                <w:color w:val="000000"/>
              </w:rPr>
            </w:pPr>
            <w:r w:rsidRPr="00703995">
              <w:rPr>
                <w:rStyle w:val="a9"/>
                <w:rFonts w:eastAsia="標楷體"/>
                <w:b w:val="0"/>
                <w:color w:val="000000"/>
              </w:rPr>
              <w:t>43.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初級物流運籌人才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-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物流管理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bCs/>
                <w:color w:val="000000"/>
              </w:rPr>
            </w:pPr>
            <w:r w:rsidRPr="00703995">
              <w:rPr>
                <w:rStyle w:val="a9"/>
                <w:rFonts w:eastAsia="標楷體"/>
                <w:b w:val="0"/>
                <w:color w:val="000000"/>
              </w:rPr>
              <w:t>44.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初級物流運籌人才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-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倉儲與運輸管理證照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bCs/>
                <w:color w:val="000000"/>
              </w:rPr>
            </w:pPr>
            <w:r w:rsidRPr="00703995">
              <w:rPr>
                <w:rStyle w:val="a9"/>
                <w:rFonts w:eastAsia="標楷體"/>
                <w:b w:val="0"/>
                <w:color w:val="000000"/>
              </w:rPr>
              <w:t>45.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航空貨運承攬技術認證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46.</w:t>
            </w:r>
            <w:r w:rsidRPr="00703995">
              <w:rPr>
                <w:rFonts w:eastAsia="標楷體"/>
                <w:color w:val="000000"/>
              </w:rPr>
              <w:t>會議展覽專業人員認證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47.</w:t>
            </w:r>
            <w:r w:rsidRPr="00703995">
              <w:rPr>
                <w:rFonts w:eastAsia="標楷體"/>
                <w:color w:val="000000"/>
              </w:rPr>
              <w:t>企業電子化助理規劃師</w:t>
            </w:r>
          </w:p>
        </w:tc>
      </w:tr>
      <w:tr w:rsidR="00703995" w:rsidRPr="007A0CF6" w:rsidTr="00C647B3">
        <w:tc>
          <w:tcPr>
            <w:tcW w:w="9108" w:type="dxa"/>
            <w:shd w:val="clear" w:color="auto" w:fill="auto"/>
          </w:tcPr>
          <w:p w:rsidR="00703995" w:rsidRPr="003D6B7B" w:rsidRDefault="00703995" w:rsidP="000649D2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48.</w:t>
            </w:r>
            <w:r w:rsidRPr="003D6B7B">
              <w:rPr>
                <w:rFonts w:eastAsia="標楷體"/>
                <w:color w:val="000000"/>
              </w:rPr>
              <w:t>兩岸經貿商務人才</w:t>
            </w:r>
          </w:p>
        </w:tc>
      </w:tr>
    </w:tbl>
    <w:p w:rsidR="00703995" w:rsidRPr="007A0CF6" w:rsidRDefault="00703995" w:rsidP="00703995">
      <w:pPr>
        <w:numPr>
          <w:ilvl w:val="0"/>
          <w:numId w:val="1"/>
        </w:numPr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參考資料：</w:t>
      </w:r>
      <w:r w:rsidRPr="007A0CF6">
        <w:rPr>
          <w:rFonts w:eastAsia="標楷體"/>
          <w:color w:val="000000"/>
        </w:rPr>
        <w:t xml:space="preserve"> 1.</w:t>
      </w:r>
      <w:r w:rsidRPr="007A0CF6">
        <w:rPr>
          <w:rFonts w:eastAsia="標楷體"/>
          <w:color w:val="000000"/>
        </w:rPr>
        <w:t>「行政院工務人員應予檢測</w:t>
      </w:r>
      <w:proofErr w:type="gramStart"/>
      <w:r w:rsidRPr="007A0CF6">
        <w:rPr>
          <w:rFonts w:eastAsia="標楷體"/>
          <w:color w:val="000000"/>
        </w:rPr>
        <w:t>陞</w:t>
      </w:r>
      <w:proofErr w:type="gramEnd"/>
      <w:r w:rsidRPr="007A0CF6">
        <w:rPr>
          <w:rFonts w:eastAsia="標楷體"/>
          <w:color w:val="000000"/>
        </w:rPr>
        <w:t>任評分計分標準對照表」</w:t>
      </w:r>
    </w:p>
    <w:p w:rsidR="00703995" w:rsidRPr="007A0CF6" w:rsidRDefault="00703995" w:rsidP="00703995">
      <w:pPr>
        <w:autoSpaceDE w:val="0"/>
        <w:autoSpaceDN w:val="0"/>
        <w:adjustRightInd w:val="0"/>
        <w:ind w:firstLine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 xml:space="preserve">          2. </w:t>
      </w:r>
      <w:r w:rsidRPr="007A0CF6">
        <w:rPr>
          <w:rFonts w:eastAsia="標楷體"/>
          <w:color w:val="000000"/>
        </w:rPr>
        <w:t>「中華民國公務人員英語檢測與</w:t>
      </w:r>
      <w:r w:rsidRPr="007A0CF6">
        <w:rPr>
          <w:rFonts w:eastAsia="標楷體"/>
          <w:color w:val="000000"/>
        </w:rPr>
        <w:t>CEF</w:t>
      </w:r>
      <w:r w:rsidRPr="007A0CF6">
        <w:rPr>
          <w:rFonts w:eastAsia="標楷體"/>
          <w:color w:val="000000"/>
        </w:rPr>
        <w:t>標準對照表」</w:t>
      </w:r>
    </w:p>
    <w:p w:rsidR="00703995" w:rsidRPr="007A0CF6" w:rsidRDefault="00703995" w:rsidP="00703995">
      <w:pPr>
        <w:ind w:firstLine="480"/>
        <w:rPr>
          <w:rFonts w:eastAsia="標楷體"/>
          <w:color w:val="000000"/>
        </w:rPr>
      </w:pPr>
    </w:p>
    <w:p w:rsidR="00703995" w:rsidRPr="007A0CF6" w:rsidRDefault="00703995" w:rsidP="00703995">
      <w:pPr>
        <w:spacing w:line="480" w:lineRule="exact"/>
        <w:ind w:firstLine="560"/>
        <w:rPr>
          <w:rFonts w:eastAsia="標楷體"/>
          <w:color w:val="000000"/>
          <w:sz w:val="28"/>
          <w:szCs w:val="28"/>
        </w:rPr>
      </w:pPr>
    </w:p>
    <w:p w:rsidR="00703995" w:rsidRDefault="00703995" w:rsidP="00703995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703995" w:rsidRPr="003D6B7B" w:rsidRDefault="00703995" w:rsidP="00703995">
      <w:pPr>
        <w:spacing w:afterLines="50" w:after="180"/>
        <w:ind w:left="540" w:hangingChars="225" w:hanging="54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lastRenderedPageBreak/>
        <w:t>附件二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適用</w:t>
      </w:r>
      <w:r w:rsidRPr="003D6B7B">
        <w:rPr>
          <w:rFonts w:eastAsia="標楷體"/>
          <w:color w:val="000000"/>
        </w:rPr>
        <w:t>102</w:t>
      </w:r>
      <w:r w:rsidRPr="003D6B7B">
        <w:rPr>
          <w:rFonts w:eastAsia="標楷體"/>
          <w:color w:val="000000"/>
        </w:rPr>
        <w:t>學年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含</w:t>
      </w:r>
      <w:r w:rsidRPr="003D6B7B">
        <w:rPr>
          <w:rFonts w:eastAsia="標楷體"/>
          <w:color w:val="000000"/>
        </w:rPr>
        <w:t>)</w:t>
      </w:r>
      <w:r w:rsidRPr="003D6B7B">
        <w:rPr>
          <w:rFonts w:eastAsia="標楷體"/>
          <w:color w:val="000000"/>
        </w:rPr>
        <w:t>後入學學生</w:t>
      </w:r>
      <w:r w:rsidRPr="003D6B7B">
        <w:rPr>
          <w:rFonts w:eastAsia="標楷體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sz w:val="28"/>
                <w:szCs w:val="28"/>
              </w:rPr>
              <w:t>證照名稱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3D6B7B">
              <w:rPr>
                <w:rFonts w:eastAsia="標楷體"/>
                <w:color w:val="000000"/>
              </w:rPr>
              <w:t>1.</w:t>
            </w:r>
            <w:r w:rsidRPr="003D6B7B">
              <w:rPr>
                <w:rFonts w:eastAsia="標楷體"/>
                <w:color w:val="000000"/>
              </w:rPr>
              <w:t>國貿丙級技術士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2.</w:t>
            </w:r>
            <w:r w:rsidRPr="003D6B7B">
              <w:rPr>
                <w:rFonts w:eastAsia="標楷體"/>
                <w:color w:val="000000"/>
              </w:rPr>
              <w:t>兩岸經貿商務人才</w:t>
            </w:r>
            <w:r w:rsidRPr="003D6B7B">
              <w:rPr>
                <w:rFonts w:eastAsia="標楷體"/>
                <w:color w:val="000000"/>
              </w:rPr>
              <w:t>(</w:t>
            </w:r>
            <w:r w:rsidRPr="003D6B7B">
              <w:rPr>
                <w:rFonts w:eastAsia="標楷體"/>
                <w:color w:val="000000"/>
              </w:rPr>
              <w:t>新增</w:t>
            </w:r>
            <w:r w:rsidRPr="003D6B7B">
              <w:rPr>
                <w:rFonts w:eastAsia="標楷體"/>
                <w:color w:val="000000"/>
              </w:rPr>
              <w:t>)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3.</w:t>
            </w:r>
            <w:r w:rsidRPr="003D6B7B">
              <w:rPr>
                <w:rFonts w:eastAsia="標楷體"/>
                <w:color w:val="000000"/>
              </w:rPr>
              <w:t>國際行銷初級人才認證檢定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bCs/>
                <w:color w:val="000000"/>
              </w:rPr>
            </w:pPr>
            <w:r w:rsidRPr="00703995">
              <w:rPr>
                <w:rStyle w:val="a9"/>
                <w:rFonts w:eastAsia="標楷體"/>
                <w:b w:val="0"/>
                <w:color w:val="000000"/>
              </w:rPr>
              <w:t>4.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航空貨運承攬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bCs/>
                <w:color w:val="000000"/>
              </w:rPr>
            </w:pPr>
            <w:r w:rsidRPr="00703995">
              <w:rPr>
                <w:rStyle w:val="a9"/>
                <w:rFonts w:eastAsia="標楷體"/>
                <w:b w:val="0"/>
                <w:color w:val="000000"/>
              </w:rPr>
              <w:t>5.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初級物流運籌人才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-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物流管理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03995">
              <w:rPr>
                <w:rFonts w:eastAsia="標楷體"/>
                <w:color w:val="000000"/>
              </w:rPr>
              <w:t>6.</w:t>
            </w:r>
            <w:r w:rsidRPr="00703995">
              <w:rPr>
                <w:rFonts w:eastAsia="標楷體"/>
                <w:color w:val="000000"/>
              </w:rPr>
              <w:t>國貿大會考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703995">
              <w:rPr>
                <w:rStyle w:val="a9"/>
                <w:rFonts w:eastAsia="標楷體"/>
                <w:b w:val="0"/>
                <w:color w:val="000000"/>
              </w:rPr>
              <w:t>7.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海空運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EDI</w:t>
            </w:r>
            <w:r w:rsidRPr="00703995">
              <w:rPr>
                <w:rStyle w:val="a9"/>
                <w:rFonts w:eastAsia="標楷體"/>
                <w:b w:val="0"/>
                <w:color w:val="000000"/>
              </w:rPr>
              <w:t>報關專業人才認證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03995">
              <w:rPr>
                <w:rFonts w:eastAsia="標楷體"/>
                <w:color w:val="000000"/>
                <w:kern w:val="0"/>
              </w:rPr>
              <w:t>8.</w:t>
            </w:r>
            <w:r w:rsidRPr="00703995">
              <w:rPr>
                <w:rFonts w:eastAsia="標楷體"/>
                <w:color w:val="000000"/>
                <w:kern w:val="0"/>
              </w:rPr>
              <w:t>中小企業財務人員測驗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9.</w:t>
            </w:r>
            <w:r w:rsidRPr="007A0CF6">
              <w:rPr>
                <w:rFonts w:eastAsia="標楷體"/>
                <w:color w:val="000000"/>
              </w:rPr>
              <w:t>會議展覽專業人員認證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10.</w:t>
            </w:r>
            <w:r w:rsidRPr="007A0CF6">
              <w:rPr>
                <w:rFonts w:eastAsia="標楷體"/>
                <w:color w:val="000000"/>
                <w:kern w:val="0"/>
              </w:rPr>
              <w:t>初階外匯人員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11.</w:t>
            </w:r>
            <w:r w:rsidRPr="007A0CF6">
              <w:rPr>
                <w:rFonts w:eastAsia="標楷體"/>
                <w:color w:val="000000"/>
              </w:rPr>
              <w:t>國貿乙級技術士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12.</w:t>
            </w:r>
            <w:r w:rsidRPr="007A0CF6">
              <w:rPr>
                <w:rFonts w:eastAsia="標楷體"/>
                <w:color w:val="000000"/>
              </w:rPr>
              <w:t>會計丙級技術士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13.</w:t>
            </w:r>
            <w:r w:rsidRPr="007A0CF6">
              <w:rPr>
                <w:rFonts w:eastAsia="標楷體"/>
                <w:color w:val="000000"/>
              </w:rPr>
              <w:t>會計乙級技術士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14.</w:t>
            </w:r>
            <w:r w:rsidRPr="007A0CF6">
              <w:rPr>
                <w:rFonts w:eastAsia="標楷體"/>
                <w:color w:val="000000"/>
                <w:kern w:val="0"/>
              </w:rPr>
              <w:t>企業內控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</w:rPr>
              <w:t>15.</w:t>
            </w:r>
            <w:r w:rsidRPr="007A0CF6">
              <w:rPr>
                <w:rFonts w:eastAsia="標楷體"/>
                <w:color w:val="000000"/>
                <w:kern w:val="0"/>
              </w:rPr>
              <w:t>證券商營業員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16.</w:t>
            </w:r>
            <w:r w:rsidRPr="007A0CF6">
              <w:rPr>
                <w:rFonts w:eastAsia="標楷體"/>
                <w:color w:val="000000"/>
                <w:kern w:val="0"/>
              </w:rPr>
              <w:t>證券商高級業務員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17.</w:t>
            </w:r>
            <w:r w:rsidRPr="007A0CF6">
              <w:rPr>
                <w:rFonts w:eastAsia="標楷體"/>
                <w:color w:val="000000"/>
                <w:kern w:val="0"/>
              </w:rPr>
              <w:t>投信投顧業務員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18.</w:t>
            </w:r>
            <w:r w:rsidRPr="007A0CF6">
              <w:rPr>
                <w:rFonts w:eastAsia="標楷體"/>
                <w:color w:val="000000"/>
                <w:kern w:val="0"/>
              </w:rPr>
              <w:t>期貨商業務員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19.</w:t>
            </w:r>
            <w:r w:rsidRPr="007A0CF6">
              <w:rPr>
                <w:rFonts w:eastAsia="標楷體"/>
                <w:color w:val="000000"/>
                <w:kern w:val="0"/>
              </w:rPr>
              <w:t>債券人員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</w:rPr>
              <w:t>20.</w:t>
            </w:r>
            <w:r w:rsidRPr="007A0CF6">
              <w:rPr>
                <w:rFonts w:eastAsia="標楷體"/>
                <w:color w:val="000000"/>
              </w:rPr>
              <w:t>資產證券化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21.</w:t>
            </w:r>
            <w:r w:rsidRPr="007A0CF6">
              <w:rPr>
                <w:rFonts w:eastAsia="標楷體"/>
                <w:color w:val="000000"/>
                <w:kern w:val="0"/>
              </w:rPr>
              <w:t>銀行內控人員（一般金融）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22.</w:t>
            </w:r>
            <w:r w:rsidRPr="007A0CF6">
              <w:rPr>
                <w:rFonts w:eastAsia="標楷體"/>
                <w:color w:val="000000"/>
                <w:kern w:val="0"/>
              </w:rPr>
              <w:t>銀行內控人員（消費金融）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23.</w:t>
            </w:r>
            <w:r w:rsidRPr="007A0CF6">
              <w:rPr>
                <w:rFonts w:eastAsia="標楷體"/>
                <w:color w:val="000000"/>
                <w:kern w:val="0"/>
              </w:rPr>
              <w:t>信託業務人員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24.</w:t>
            </w:r>
            <w:r w:rsidRPr="007A0CF6">
              <w:rPr>
                <w:rFonts w:eastAsia="標楷體"/>
                <w:color w:val="000000"/>
                <w:kern w:val="0"/>
              </w:rPr>
              <w:t>理財規劃人員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25.</w:t>
            </w:r>
            <w:r w:rsidRPr="007A0CF6">
              <w:rPr>
                <w:rFonts w:eastAsia="標楷體"/>
                <w:color w:val="000000"/>
                <w:kern w:val="0"/>
              </w:rPr>
              <w:t>初階授信人員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  <w:kern w:val="0"/>
              </w:rPr>
              <w:t>26.</w:t>
            </w:r>
            <w:r w:rsidRPr="007A0CF6">
              <w:rPr>
                <w:rFonts w:eastAsia="標楷體"/>
                <w:color w:val="000000"/>
                <w:kern w:val="0"/>
              </w:rPr>
              <w:t>人身保險業務員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A0CF6">
              <w:rPr>
                <w:rFonts w:eastAsia="標楷體"/>
                <w:color w:val="000000"/>
                <w:kern w:val="0"/>
              </w:rPr>
              <w:lastRenderedPageBreak/>
              <w:t>27.</w:t>
            </w:r>
            <w:r w:rsidRPr="007A0CF6">
              <w:rPr>
                <w:rFonts w:eastAsia="標楷體"/>
                <w:color w:val="000000"/>
                <w:kern w:val="0"/>
              </w:rPr>
              <w:t>產物保險業務員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  <w:kern w:val="0"/>
              </w:rPr>
              <w:t>28.</w:t>
            </w:r>
            <w:r w:rsidRPr="003D6B7B">
              <w:rPr>
                <w:rFonts w:eastAsia="標楷體"/>
                <w:color w:val="000000"/>
                <w:kern w:val="0"/>
              </w:rPr>
              <w:t>投資型保險業務員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29.</w:t>
            </w:r>
            <w:r w:rsidRPr="003D6B7B">
              <w:rPr>
                <w:rFonts w:eastAsia="標楷體"/>
                <w:color w:val="000000"/>
              </w:rPr>
              <w:t>企業電子化助理規劃師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43B67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sz w:val="28"/>
                <w:szCs w:val="28"/>
              </w:rPr>
            </w:pPr>
            <w:r w:rsidRPr="003D6B7B">
              <w:rPr>
                <w:rFonts w:eastAsia="標楷體"/>
                <w:color w:val="000000"/>
              </w:rPr>
              <w:t>30.TQC-DK</w:t>
            </w:r>
            <w:r w:rsidRPr="003D6B7B">
              <w:rPr>
                <w:rFonts w:eastAsia="標楷體"/>
                <w:color w:val="000000"/>
              </w:rPr>
              <w:t>電子商務概論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43B67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31.</w:t>
            </w:r>
            <w:r w:rsidRPr="003D6B7B">
              <w:rPr>
                <w:rFonts w:eastAsia="標楷體"/>
              </w:rPr>
              <w:t>全民財經檢定</w:t>
            </w:r>
            <w:r w:rsidRPr="003D6B7B">
              <w:rPr>
                <w:rFonts w:eastAsia="標楷體"/>
              </w:rPr>
              <w:t>(GEFT)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43B67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32.</w:t>
            </w:r>
            <w:r w:rsidRPr="003D6B7B">
              <w:rPr>
                <w:rFonts w:eastAsia="標楷體"/>
              </w:rPr>
              <w:t>優質企業供應鏈安全專責人員</w:t>
            </w:r>
            <w:r w:rsidRPr="003D6B7B">
              <w:rPr>
                <w:rFonts w:eastAsia="標楷體"/>
              </w:rPr>
              <w:t>(</w:t>
            </w:r>
            <w:r w:rsidRPr="003D6B7B">
              <w:rPr>
                <w:rFonts w:eastAsia="標楷體"/>
              </w:rPr>
              <w:t>簡稱</w:t>
            </w:r>
            <w:r w:rsidRPr="003D6B7B">
              <w:rPr>
                <w:rFonts w:eastAsia="標楷體"/>
              </w:rPr>
              <w:t>AEO</w:t>
            </w:r>
            <w:r w:rsidRPr="003D6B7B">
              <w:rPr>
                <w:rFonts w:eastAsia="標楷體"/>
              </w:rPr>
              <w:t>專責人員</w:t>
            </w:r>
            <w:r w:rsidRPr="003D6B7B">
              <w:rPr>
                <w:rFonts w:eastAsia="標楷體"/>
              </w:rPr>
              <w:t>)</w:t>
            </w:r>
            <w:r w:rsidRPr="003D6B7B">
              <w:rPr>
                <w:rFonts w:eastAsia="標楷體"/>
                <w:color w:val="000000"/>
              </w:rPr>
              <w:t xml:space="preserve"> 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43B67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33.</w:t>
            </w:r>
            <w:r w:rsidRPr="003D6B7B">
              <w:rPr>
                <w:rFonts w:eastAsia="標楷體"/>
              </w:rPr>
              <w:t>FIATA</w:t>
            </w:r>
            <w:r w:rsidRPr="003D6B7B">
              <w:rPr>
                <w:rFonts w:eastAsia="標楷體"/>
              </w:rPr>
              <w:t>國際運送物流證書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43B67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34.</w:t>
            </w:r>
            <w:r w:rsidRPr="003D6B7B">
              <w:rPr>
                <w:rFonts w:eastAsia="標楷體"/>
              </w:rPr>
              <w:t>專業秘書暨行政人員證照考試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43B67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</w:rPr>
              <w:t>35.</w:t>
            </w:r>
            <w:r w:rsidRPr="003D6B7B">
              <w:rPr>
                <w:rFonts w:eastAsia="標楷體"/>
              </w:rPr>
              <w:t>『國際禮儀接待員』乙級證照考試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43B67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  <w:kern w:val="0"/>
              </w:rPr>
              <w:t>36.</w:t>
            </w:r>
            <w:r w:rsidRPr="003D6B7B">
              <w:rPr>
                <w:rFonts w:eastAsia="標楷體"/>
              </w:rPr>
              <w:t>銷售外幣</w:t>
            </w:r>
            <w:proofErr w:type="gramStart"/>
            <w:r w:rsidRPr="003D6B7B">
              <w:rPr>
                <w:rFonts w:eastAsia="標楷體"/>
              </w:rPr>
              <w:t>收付非投資</w:t>
            </w:r>
            <w:proofErr w:type="gramEnd"/>
            <w:r w:rsidRPr="003D6B7B">
              <w:rPr>
                <w:rFonts w:eastAsia="標楷體"/>
              </w:rPr>
              <w:t>型保險商品</w:t>
            </w:r>
          </w:p>
        </w:tc>
      </w:tr>
      <w:tr w:rsidR="00703995" w:rsidRPr="007A0CF6" w:rsidTr="00C43B67">
        <w:tc>
          <w:tcPr>
            <w:tcW w:w="8522" w:type="dxa"/>
            <w:shd w:val="clear" w:color="auto" w:fill="auto"/>
          </w:tcPr>
          <w:p w:rsidR="00703995" w:rsidRPr="003D6B7B" w:rsidRDefault="00703995" w:rsidP="00C43B67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3D6B7B">
              <w:rPr>
                <w:rFonts w:eastAsia="標楷體"/>
                <w:color w:val="000000"/>
                <w:kern w:val="0"/>
              </w:rPr>
              <w:t>37.</w:t>
            </w:r>
            <w:r w:rsidRPr="003D6B7B">
              <w:rPr>
                <w:rFonts w:eastAsia="標楷體"/>
                <w:color w:val="000000"/>
              </w:rPr>
              <w:t>初級統計能力認證</w:t>
            </w:r>
            <w:r w:rsidRPr="003D6B7B">
              <w:rPr>
                <w:rFonts w:eastAsia="標楷體"/>
                <w:color w:val="000000"/>
                <w:kern w:val="0"/>
              </w:rPr>
              <w:t>級網頁設計</w:t>
            </w:r>
          </w:p>
        </w:tc>
      </w:tr>
      <w:tr w:rsidR="00C43B67" w:rsidRPr="007A0CF6" w:rsidTr="00C43B67">
        <w:tc>
          <w:tcPr>
            <w:tcW w:w="8522" w:type="dxa"/>
            <w:shd w:val="clear" w:color="auto" w:fill="auto"/>
          </w:tcPr>
          <w:p w:rsidR="00C43B67" w:rsidRPr="00C367C3" w:rsidRDefault="00C43B67" w:rsidP="00C367C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C367C3">
              <w:rPr>
                <w:rFonts w:eastAsia="標楷體" w:hint="eastAsia"/>
                <w:color w:val="000000"/>
                <w:kern w:val="0"/>
              </w:rPr>
              <w:t>38.</w:t>
            </w:r>
            <w:r w:rsidRPr="00C367C3">
              <w:rPr>
                <w:rFonts w:ascii="標楷體" w:eastAsia="標楷體" w:hAnsi="標楷體"/>
              </w:rPr>
              <w:t>調查與研究方法分析師</w:t>
            </w:r>
          </w:p>
        </w:tc>
      </w:tr>
      <w:tr w:rsidR="00C43B67" w:rsidRPr="007A0CF6" w:rsidTr="00C43B67">
        <w:tc>
          <w:tcPr>
            <w:tcW w:w="8522" w:type="dxa"/>
            <w:shd w:val="clear" w:color="auto" w:fill="auto"/>
          </w:tcPr>
          <w:p w:rsidR="00C43B67" w:rsidRPr="00C367C3" w:rsidRDefault="00C43B67" w:rsidP="00C367C3">
            <w:pPr>
              <w:spacing w:line="480" w:lineRule="exact"/>
              <w:rPr>
                <w:rFonts w:eastAsia="標楷體"/>
                <w:color w:val="000000"/>
                <w:kern w:val="0"/>
              </w:rPr>
            </w:pPr>
            <w:r w:rsidRPr="00C367C3">
              <w:rPr>
                <w:rFonts w:eastAsia="標楷體" w:hint="eastAsia"/>
                <w:color w:val="000000"/>
                <w:kern w:val="0"/>
              </w:rPr>
              <w:t>39.</w:t>
            </w:r>
            <w:r w:rsidRPr="00C367C3">
              <w:rPr>
                <w:rFonts w:ascii="標楷體" w:eastAsia="標楷體" w:hAnsi="標楷體" w:hint="eastAsia"/>
              </w:rPr>
              <w:t>保稅倉庫、免稅商店及物流中心自主管理專責人員</w:t>
            </w:r>
          </w:p>
        </w:tc>
      </w:tr>
    </w:tbl>
    <w:p w:rsidR="00703995" w:rsidRPr="007A0CF6" w:rsidRDefault="00703995" w:rsidP="00703995">
      <w:pPr>
        <w:numPr>
          <w:ilvl w:val="0"/>
          <w:numId w:val="1"/>
        </w:numPr>
        <w:spacing w:line="480" w:lineRule="exact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>參考資料：</w:t>
      </w:r>
      <w:r w:rsidRPr="007A0CF6">
        <w:rPr>
          <w:rFonts w:eastAsia="標楷體"/>
          <w:color w:val="000000"/>
        </w:rPr>
        <w:t xml:space="preserve"> 1.</w:t>
      </w:r>
      <w:r w:rsidRPr="007A0CF6">
        <w:rPr>
          <w:rFonts w:eastAsia="標楷體"/>
          <w:color w:val="000000"/>
        </w:rPr>
        <w:t>「行政院工務人員應予檢測</w:t>
      </w:r>
      <w:proofErr w:type="gramStart"/>
      <w:r w:rsidRPr="007A0CF6">
        <w:rPr>
          <w:rFonts w:eastAsia="標楷體"/>
          <w:color w:val="000000"/>
        </w:rPr>
        <w:t>陞</w:t>
      </w:r>
      <w:proofErr w:type="gramEnd"/>
      <w:r w:rsidRPr="007A0CF6">
        <w:rPr>
          <w:rFonts w:eastAsia="標楷體"/>
          <w:color w:val="000000"/>
        </w:rPr>
        <w:t>任評分計分標準對照表」</w:t>
      </w:r>
    </w:p>
    <w:p w:rsidR="00703995" w:rsidRPr="007A0CF6" w:rsidRDefault="00703995" w:rsidP="00703995">
      <w:pPr>
        <w:autoSpaceDE w:val="0"/>
        <w:autoSpaceDN w:val="0"/>
        <w:adjustRightInd w:val="0"/>
        <w:spacing w:line="480" w:lineRule="exact"/>
        <w:ind w:firstLine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 xml:space="preserve">          2.</w:t>
      </w:r>
      <w:r w:rsidRPr="007A0CF6">
        <w:rPr>
          <w:rFonts w:eastAsia="標楷體"/>
          <w:color w:val="000000"/>
        </w:rPr>
        <w:t>「中華民國公務人員英語檢測與</w:t>
      </w:r>
      <w:r w:rsidRPr="007A0CF6">
        <w:rPr>
          <w:rFonts w:eastAsia="標楷體"/>
          <w:color w:val="000000"/>
        </w:rPr>
        <w:t>CEF</w:t>
      </w:r>
      <w:r w:rsidRPr="007A0CF6">
        <w:rPr>
          <w:rFonts w:eastAsia="標楷體"/>
          <w:color w:val="000000"/>
        </w:rPr>
        <w:t>標準對照表」</w:t>
      </w: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  <w:r w:rsidRPr="007A0CF6">
        <w:rPr>
          <w:rFonts w:eastAsia="標楷體"/>
          <w:color w:val="000000"/>
        </w:rPr>
        <w:t xml:space="preserve">          </w:t>
      </w:r>
      <w:r w:rsidRPr="003D6B7B">
        <w:rPr>
          <w:rFonts w:eastAsia="標楷體"/>
          <w:color w:val="000000"/>
        </w:rPr>
        <w:t>3.</w:t>
      </w:r>
      <w:r w:rsidRPr="003D6B7B">
        <w:rPr>
          <w:rFonts w:eastAsia="標楷體"/>
          <w:color w:val="000000"/>
        </w:rPr>
        <w:t>外語類、資訊類及拔尖證照依學校規定</w:t>
      </w: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703995" w:rsidRDefault="00703995" w:rsidP="00703995">
      <w:pPr>
        <w:spacing w:line="480" w:lineRule="exact"/>
        <w:ind w:firstLine="480"/>
        <w:rPr>
          <w:rFonts w:eastAsia="標楷體"/>
          <w:color w:val="000000"/>
        </w:rPr>
      </w:pPr>
    </w:p>
    <w:p w:rsidR="00C43B67" w:rsidRDefault="00C43B67" w:rsidP="00703995">
      <w:pPr>
        <w:spacing w:afterLines="50" w:after="180"/>
        <w:ind w:left="540" w:hangingChars="225" w:hanging="540"/>
        <w:rPr>
          <w:rFonts w:eastAsia="標楷體"/>
          <w:color w:val="000000"/>
        </w:rPr>
      </w:pPr>
    </w:p>
    <w:p w:rsidR="00703995" w:rsidRPr="003D6B7B" w:rsidRDefault="00703995" w:rsidP="00703995">
      <w:pPr>
        <w:spacing w:afterLines="50" w:after="180"/>
        <w:ind w:left="540" w:hangingChars="225" w:hanging="540"/>
        <w:rPr>
          <w:rFonts w:eastAsia="標楷體"/>
          <w:color w:val="000000"/>
        </w:rPr>
      </w:pPr>
      <w:r w:rsidRPr="003D6B7B">
        <w:rPr>
          <w:rFonts w:eastAsia="標楷體"/>
          <w:color w:val="000000"/>
        </w:rPr>
        <w:lastRenderedPageBreak/>
        <w:t>附件</w:t>
      </w:r>
      <w:r w:rsidRPr="003D6B7B">
        <w:rPr>
          <w:rFonts w:eastAsia="標楷體" w:hint="eastAsia"/>
          <w:color w:val="000000"/>
        </w:rPr>
        <w:t>三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適用</w:t>
      </w:r>
      <w:r w:rsidRPr="003D6B7B">
        <w:rPr>
          <w:rFonts w:eastAsia="標楷體"/>
          <w:color w:val="000000"/>
        </w:rPr>
        <w:t>10</w:t>
      </w:r>
      <w:r w:rsidRPr="003D6B7B">
        <w:rPr>
          <w:rFonts w:eastAsia="標楷體" w:hint="eastAsia"/>
          <w:color w:val="000000"/>
        </w:rPr>
        <w:t>6</w:t>
      </w:r>
      <w:r w:rsidRPr="003D6B7B">
        <w:rPr>
          <w:rFonts w:eastAsia="標楷體"/>
          <w:color w:val="000000"/>
        </w:rPr>
        <w:t>學年</w:t>
      </w:r>
      <w:r w:rsidRPr="003D6B7B">
        <w:rPr>
          <w:rFonts w:eastAsia="標楷體"/>
          <w:color w:val="000000"/>
        </w:rPr>
        <w:t>(</w:t>
      </w:r>
      <w:r w:rsidRPr="003D6B7B">
        <w:rPr>
          <w:rFonts w:eastAsia="標楷體"/>
          <w:color w:val="000000"/>
        </w:rPr>
        <w:t>含</w:t>
      </w:r>
      <w:r w:rsidRPr="003D6B7B">
        <w:rPr>
          <w:rFonts w:eastAsia="標楷體"/>
          <w:color w:val="000000"/>
        </w:rPr>
        <w:t>)</w:t>
      </w:r>
      <w:r w:rsidRPr="003D6B7B">
        <w:rPr>
          <w:rFonts w:eastAsia="標楷體"/>
          <w:color w:val="000000"/>
        </w:rPr>
        <w:t>後入學學生</w:t>
      </w:r>
      <w:r w:rsidRPr="003D6B7B">
        <w:rPr>
          <w:rFonts w:eastAsia="標楷體"/>
          <w:color w:val="000000"/>
        </w:rPr>
        <w:t>)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7A0CF6" w:rsidRDefault="00703995" w:rsidP="00C647B3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A0CF6">
              <w:rPr>
                <w:rFonts w:eastAsia="標楷體"/>
                <w:color w:val="000000"/>
                <w:sz w:val="28"/>
                <w:szCs w:val="28"/>
              </w:rPr>
              <w:t>證照名稱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3D6B7B" w:rsidRDefault="00703995" w:rsidP="00C647B3">
            <w:pPr>
              <w:spacing w:line="480" w:lineRule="exact"/>
              <w:rPr>
                <w:rFonts w:eastAsia="標楷體"/>
                <w:b/>
                <w:color w:val="000000"/>
              </w:rPr>
            </w:pPr>
            <w:r w:rsidRPr="003D6B7B">
              <w:rPr>
                <w:rFonts w:eastAsia="標楷體" w:hint="eastAsia"/>
                <w:b/>
                <w:color w:val="000000"/>
              </w:rPr>
              <w:t>能力指標</w:t>
            </w:r>
            <w:r w:rsidRPr="003D6B7B">
              <w:rPr>
                <w:rFonts w:eastAsia="標楷體" w:hint="eastAsia"/>
                <w:b/>
                <w:color w:val="000000"/>
              </w:rPr>
              <w:t>-</w:t>
            </w:r>
            <w:r w:rsidRPr="003D6B7B">
              <w:rPr>
                <w:rFonts w:eastAsia="標楷體" w:hint="eastAsia"/>
                <w:b/>
                <w:color w:val="000000"/>
              </w:rPr>
              <w:t>核心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國際貿易大會考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航空貨運承攬技術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3</w:t>
            </w:r>
            <w:r w:rsidRPr="008A4FD3">
              <w:rPr>
                <w:rFonts w:eastAsia="標楷體"/>
                <w:bCs/>
                <w:color w:val="000000"/>
              </w:rPr>
              <w:t>.</w:t>
            </w:r>
            <w:r w:rsidRPr="008A4FD3">
              <w:rPr>
                <w:rFonts w:eastAsia="標楷體"/>
                <w:bCs/>
                <w:color w:val="000000"/>
              </w:rPr>
              <w:t>海空運</w:t>
            </w:r>
            <w:r w:rsidRPr="008A4FD3">
              <w:rPr>
                <w:rFonts w:eastAsia="標楷體"/>
                <w:bCs/>
                <w:color w:val="000000"/>
              </w:rPr>
              <w:t>EDI</w:t>
            </w:r>
            <w:r w:rsidRPr="008A4FD3">
              <w:rPr>
                <w:rFonts w:eastAsia="標楷體"/>
                <w:bCs/>
                <w:color w:val="000000"/>
              </w:rPr>
              <w:t>報關專業人才認證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</w:t>
            </w:r>
            <w:r w:rsidRPr="008A4FD3">
              <w:rPr>
                <w:rFonts w:eastAsia="標楷體"/>
                <w:bCs/>
                <w:color w:val="000000"/>
              </w:rPr>
              <w:t>.</w:t>
            </w:r>
            <w:r w:rsidRPr="008A4FD3">
              <w:rPr>
                <w:rFonts w:eastAsia="標楷體"/>
              </w:rPr>
              <w:t xml:space="preserve"> </w:t>
            </w:r>
            <w:r w:rsidRPr="008A4FD3">
              <w:rPr>
                <w:rFonts w:eastAsia="標楷體"/>
                <w:bCs/>
                <w:color w:val="000000"/>
              </w:rPr>
              <w:t>(MOS)Microsoft Office Specialist for Office</w:t>
            </w:r>
            <w:r w:rsidRPr="008A4FD3">
              <w:rPr>
                <w:rFonts w:eastAsia="標楷體"/>
                <w:bCs/>
                <w:color w:val="000000"/>
              </w:rPr>
              <w:t>／</w:t>
            </w:r>
            <w:r w:rsidRPr="008A4FD3">
              <w:rPr>
                <w:rFonts w:eastAsia="標楷體"/>
                <w:bCs/>
                <w:color w:val="000000"/>
              </w:rPr>
              <w:t>Master(</w:t>
            </w:r>
            <w:r w:rsidRPr="008A4FD3">
              <w:rPr>
                <w:rFonts w:eastAsia="標楷體"/>
                <w:bCs/>
                <w:color w:val="000000"/>
              </w:rPr>
              <w:t>大師級</w:t>
            </w:r>
            <w:r w:rsidRPr="008A4FD3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普考專門職業及技術人員考試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專責報關人員／普考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優質企業供應鏈安全專責人員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中華民國技術士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國貿業務／乙級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8.</w:t>
            </w:r>
            <w:r>
              <w:t xml:space="preserve"> </w:t>
            </w:r>
            <w:r w:rsidRPr="0019725F">
              <w:rPr>
                <w:rFonts w:eastAsia="標楷體"/>
                <w:color w:val="000000"/>
              </w:rPr>
              <w:t>FIATA</w:t>
            </w:r>
            <w:r w:rsidRPr="003D6B7B">
              <w:rPr>
                <w:rFonts w:eastAsia="標楷體"/>
              </w:rPr>
              <w:t>國際運送物流證書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3D6B7B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3D6B7B">
              <w:rPr>
                <w:rFonts w:eastAsia="標楷體" w:hint="eastAsia"/>
                <w:b/>
                <w:color w:val="000000"/>
              </w:rPr>
              <w:t>能力指標</w:t>
            </w:r>
            <w:r w:rsidRPr="003D6B7B">
              <w:rPr>
                <w:rFonts w:eastAsia="標楷體" w:hint="eastAsia"/>
                <w:b/>
                <w:color w:val="000000"/>
              </w:rPr>
              <w:t>-</w:t>
            </w:r>
            <w:r w:rsidRPr="003D6B7B">
              <w:rPr>
                <w:rFonts w:eastAsia="標楷體" w:hint="eastAsia"/>
                <w:b/>
                <w:color w:val="000000"/>
              </w:rPr>
              <w:t>基礎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專業秘書暨行政人員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國際行銷初級人才認證檢定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 w:rsidRPr="008A4FD3">
              <w:rPr>
                <w:rFonts w:eastAsia="標楷體"/>
                <w:color w:val="000000"/>
              </w:rPr>
              <w:t xml:space="preserve">.EEC-EEAP </w:t>
            </w:r>
            <w:r w:rsidRPr="008A4FD3">
              <w:rPr>
                <w:rFonts w:eastAsia="標楷體"/>
                <w:color w:val="000000"/>
              </w:rPr>
              <w:t>企業電子化助理規劃師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 w:rsidRPr="008A4FD3">
              <w:rPr>
                <w:rFonts w:eastAsia="標楷體"/>
                <w:color w:val="000000"/>
              </w:rPr>
              <w:t xml:space="preserve">.EEC-EEP </w:t>
            </w:r>
            <w:r w:rsidRPr="008A4FD3">
              <w:rPr>
                <w:rFonts w:eastAsia="標楷體"/>
                <w:color w:val="000000"/>
              </w:rPr>
              <w:t>企業電子化規劃師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網路行銷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  <w:r w:rsidRPr="008A4FD3">
              <w:rPr>
                <w:rFonts w:eastAsia="標楷體"/>
                <w:color w:val="000000"/>
              </w:rPr>
              <w:t xml:space="preserve">.TQC-DK </w:t>
            </w:r>
            <w:r w:rsidRPr="008A4FD3">
              <w:rPr>
                <w:rFonts w:eastAsia="標楷體"/>
                <w:color w:val="000000"/>
              </w:rPr>
              <w:t>電子商務概論／專業級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企業內部控制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5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國際禮儀接待員／乙級</w:t>
            </w:r>
            <w:r w:rsidRPr="008A4FD3">
              <w:rPr>
                <w:rFonts w:eastAsia="標楷體"/>
                <w:color w:val="000000"/>
              </w:rPr>
              <w:t xml:space="preserve">    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初階外匯人員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7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國際物流與供應鏈人員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8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初級物流運籌人才</w:t>
            </w:r>
            <w:r w:rsidRPr="008A4FD3">
              <w:rPr>
                <w:rFonts w:eastAsia="標楷體"/>
                <w:color w:val="000000"/>
              </w:rPr>
              <w:t>(</w:t>
            </w:r>
            <w:r w:rsidRPr="008A4FD3">
              <w:rPr>
                <w:rFonts w:eastAsia="標楷體"/>
                <w:color w:val="000000"/>
              </w:rPr>
              <w:t>物流管理</w:t>
            </w:r>
            <w:r w:rsidRPr="008A4FD3">
              <w:rPr>
                <w:rFonts w:eastAsia="標楷體"/>
                <w:color w:val="000000"/>
              </w:rPr>
              <w:t>)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9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初級物流運籌人才</w:t>
            </w:r>
            <w:r w:rsidRPr="008A4FD3">
              <w:rPr>
                <w:rFonts w:eastAsia="標楷體"/>
                <w:color w:val="000000"/>
              </w:rPr>
              <w:t>(</w:t>
            </w:r>
            <w:r w:rsidRPr="008A4FD3">
              <w:rPr>
                <w:rFonts w:eastAsia="標楷體"/>
                <w:color w:val="000000"/>
              </w:rPr>
              <w:t>倉儲與運輸管理</w:t>
            </w:r>
            <w:r w:rsidRPr="008A4FD3">
              <w:rPr>
                <w:rFonts w:eastAsia="標楷體"/>
                <w:color w:val="000000"/>
              </w:rPr>
              <w:t>)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商務企劃能力檢定／初級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21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調查與研究方法分析師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2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兩岸暨東協經貿商務人才認證檢定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3</w:t>
            </w:r>
            <w:r w:rsidRPr="008A4FD3">
              <w:rPr>
                <w:rFonts w:eastAsia="標楷體"/>
                <w:color w:val="000000"/>
              </w:rPr>
              <w:t>.TMC</w:t>
            </w:r>
            <w:r w:rsidRPr="008A4FD3">
              <w:rPr>
                <w:rFonts w:eastAsia="標楷體"/>
                <w:color w:val="000000"/>
              </w:rPr>
              <w:t>初階行銷傳播認證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4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</w:rPr>
              <w:t xml:space="preserve"> </w:t>
            </w:r>
            <w:r w:rsidRPr="008A4FD3">
              <w:rPr>
                <w:rFonts w:eastAsia="標楷體"/>
                <w:color w:val="000000"/>
              </w:rPr>
              <w:t>(</w:t>
            </w:r>
            <w:proofErr w:type="spellStart"/>
            <w:r w:rsidRPr="008A4FD3">
              <w:rPr>
                <w:rFonts w:eastAsia="標楷體"/>
                <w:color w:val="000000"/>
              </w:rPr>
              <w:t>CFSsme</w:t>
            </w:r>
            <w:proofErr w:type="spellEnd"/>
            <w:r w:rsidRPr="008A4FD3">
              <w:rPr>
                <w:rFonts w:eastAsia="標楷體"/>
                <w:color w:val="000000"/>
              </w:rPr>
              <w:t>)</w:t>
            </w:r>
            <w:r w:rsidRPr="008A4FD3">
              <w:rPr>
                <w:rFonts w:eastAsia="標楷體"/>
                <w:color w:val="000000"/>
              </w:rPr>
              <w:t>中小企業財務人員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lastRenderedPageBreak/>
              <w:t>2</w:t>
            </w:r>
            <w:r>
              <w:rPr>
                <w:rFonts w:eastAsia="標楷體" w:hint="eastAsia"/>
                <w:color w:val="000000"/>
              </w:rPr>
              <w:t>5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中華民國技術士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國貿業務／丙級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6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中華民國技術士</w:t>
            </w:r>
            <w:r w:rsidRPr="008A4FD3">
              <w:rPr>
                <w:rFonts w:eastAsia="標楷體"/>
                <w:color w:val="000000"/>
              </w:rPr>
              <w:t>-</w:t>
            </w:r>
            <w:r w:rsidRPr="008A4FD3">
              <w:rPr>
                <w:rFonts w:eastAsia="標楷體"/>
                <w:color w:val="000000"/>
              </w:rPr>
              <w:t>會計事務／丙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7</w:t>
            </w:r>
            <w:r w:rsidRPr="008A4FD3">
              <w:rPr>
                <w:rFonts w:eastAsia="標楷體"/>
                <w:color w:val="000000"/>
              </w:rPr>
              <w:t>.GEFT</w:t>
            </w:r>
            <w:r w:rsidRPr="008A4FD3">
              <w:rPr>
                <w:rFonts w:eastAsia="標楷體"/>
                <w:color w:val="000000"/>
              </w:rPr>
              <w:t>全民財經檢定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3D6B7B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3D6B7B">
              <w:rPr>
                <w:rFonts w:eastAsia="標楷體" w:hint="eastAsia"/>
                <w:b/>
                <w:color w:val="000000"/>
              </w:rPr>
              <w:t>就業資格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A4FD3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8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證券商業務人員</w:t>
            </w:r>
            <w:r w:rsidRPr="008A4FD3">
              <w:rPr>
                <w:rFonts w:eastAsia="標楷體"/>
                <w:color w:val="000000"/>
              </w:rPr>
              <w:t>(</w:t>
            </w:r>
            <w:r w:rsidRPr="008A4FD3">
              <w:rPr>
                <w:rFonts w:eastAsia="標楷體"/>
                <w:color w:val="000000"/>
              </w:rPr>
              <w:t>業務員</w:t>
            </w:r>
            <w:r w:rsidRPr="008A4FD3">
              <w:rPr>
                <w:rFonts w:eastAsia="標楷體"/>
                <w:color w:val="000000"/>
              </w:rPr>
              <w:t>)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29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會議展覽專業人員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保稅倉庫、免稅商店及物流中心自主管理專責人員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A4FD3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  <w:r w:rsidRPr="008A4FD3">
              <w:rPr>
                <w:rFonts w:eastAsia="標楷體"/>
                <w:color w:val="000000"/>
              </w:rPr>
              <w:t>.</w:t>
            </w:r>
            <w:r w:rsidRPr="008A4FD3">
              <w:rPr>
                <w:rFonts w:eastAsia="標楷體"/>
                <w:color w:val="000000"/>
              </w:rPr>
              <w:t>保稅業務人員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19725F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19725F">
              <w:rPr>
                <w:rFonts w:eastAsia="標楷體" w:hint="eastAsia"/>
                <w:b/>
                <w:color w:val="000000"/>
              </w:rPr>
              <w:t>語文類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C258E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C258E">
              <w:rPr>
                <w:rFonts w:eastAsia="標楷體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2</w:t>
            </w:r>
            <w:r w:rsidRPr="008C258E">
              <w:rPr>
                <w:rFonts w:eastAsia="標楷體"/>
                <w:color w:val="000000"/>
              </w:rPr>
              <w:t>. TOEIC(</w:t>
            </w:r>
            <w:proofErr w:type="gramStart"/>
            <w:r w:rsidRPr="008C258E">
              <w:rPr>
                <w:rFonts w:eastAsia="標楷體"/>
                <w:color w:val="000000"/>
              </w:rPr>
              <w:t>多益測驗</w:t>
            </w:r>
            <w:proofErr w:type="gramEnd"/>
            <w:r w:rsidRPr="008C258E">
              <w:rPr>
                <w:rFonts w:eastAsia="標楷體"/>
                <w:color w:val="000000"/>
              </w:rPr>
              <w:t>)-350</w:t>
            </w:r>
            <w:r w:rsidRPr="008C258E">
              <w:rPr>
                <w:rFonts w:eastAsia="標楷體"/>
                <w:color w:val="000000"/>
              </w:rPr>
              <w:t>分</w:t>
            </w:r>
            <w:r w:rsidRPr="008C258E">
              <w:rPr>
                <w:rFonts w:eastAsia="標楷體"/>
                <w:color w:val="000000"/>
              </w:rPr>
              <w:t xml:space="preserve"> 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C258E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8C258E">
              <w:rPr>
                <w:rFonts w:eastAsia="標楷體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3</w:t>
            </w:r>
            <w:r w:rsidRPr="008C258E">
              <w:rPr>
                <w:rFonts w:eastAsia="標楷體"/>
                <w:color w:val="000000"/>
              </w:rPr>
              <w:t>.</w:t>
            </w:r>
            <w:hyperlink r:id="rId9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全民英檢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 xml:space="preserve"> (GEPT) </w:t>
              </w:r>
            </w:hyperlink>
            <w:r w:rsidRPr="00703995">
              <w:rPr>
                <w:rStyle w:val="aa"/>
                <w:rFonts w:eastAsia="標楷體"/>
                <w:color w:val="000000" w:themeColor="text1"/>
                <w:u w:val="none"/>
              </w:rPr>
              <w:t>-</w:t>
            </w:r>
            <w:r w:rsidRPr="00703995">
              <w:rPr>
                <w:rFonts w:eastAsia="標楷體"/>
                <w:color w:val="000000" w:themeColor="text1"/>
              </w:rPr>
              <w:t>初級</w:t>
            </w:r>
            <w:r w:rsidRPr="00703995">
              <w:rPr>
                <w:rFonts w:eastAsia="標楷體"/>
                <w:color w:val="000000" w:themeColor="text1"/>
              </w:rPr>
              <w:tab/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C258E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8C258E">
              <w:rPr>
                <w:rFonts w:eastAsia="標楷體"/>
                <w:color w:val="000000" w:themeColor="text1"/>
              </w:rPr>
              <w:t>.</w:t>
            </w:r>
            <w:r w:rsidRPr="00703995">
              <w:rPr>
                <w:rFonts w:eastAsia="標楷體"/>
                <w:color w:val="000000" w:themeColor="text1"/>
              </w:rPr>
              <w:t>劍橋大學英語能力認證分級測驗</w:t>
            </w:r>
            <w:hyperlink r:id="rId10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 xml:space="preserve"> (Cambridge Main Suite)-</w:t>
              </w:r>
            </w:hyperlink>
            <w:r w:rsidRPr="00703995">
              <w:rPr>
                <w:rStyle w:val="aa"/>
                <w:rFonts w:eastAsia="標楷體"/>
                <w:color w:val="000000" w:themeColor="text1"/>
                <w:u w:val="none"/>
              </w:rPr>
              <w:t xml:space="preserve"> </w:t>
            </w:r>
            <w:r w:rsidRPr="00703995">
              <w:rPr>
                <w:rFonts w:eastAsia="標楷體"/>
                <w:color w:val="000000" w:themeColor="text1"/>
              </w:rPr>
              <w:t>Key English Test (KET)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C258E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5</w:t>
            </w:r>
            <w:r w:rsidRPr="008C258E">
              <w:rPr>
                <w:rFonts w:eastAsia="標楷體"/>
              </w:rPr>
              <w:t>.</w:t>
            </w:r>
            <w:hyperlink r:id="rId11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劍橋大學國際商務英語能力測驗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 xml:space="preserve"> (BULATS)-</w:t>
              </w:r>
            </w:hyperlink>
            <w:r w:rsidRPr="00703995">
              <w:rPr>
                <w:rFonts w:eastAsia="標楷體"/>
                <w:color w:val="000000" w:themeColor="text1"/>
              </w:rPr>
              <w:t xml:space="preserve"> ALTE Level</w:t>
            </w:r>
            <w:r w:rsidRPr="008C258E">
              <w:rPr>
                <w:rFonts w:eastAsia="標楷體"/>
                <w:color w:val="000000" w:themeColor="text1"/>
              </w:rPr>
              <w:t xml:space="preserve"> 1</w:t>
            </w:r>
          </w:p>
        </w:tc>
      </w:tr>
      <w:tr w:rsidR="00703995" w:rsidRPr="007A0CF6" w:rsidTr="00C647B3">
        <w:tc>
          <w:tcPr>
            <w:tcW w:w="8931" w:type="dxa"/>
            <w:shd w:val="clear" w:color="auto" w:fill="auto"/>
          </w:tcPr>
          <w:p w:rsidR="00703995" w:rsidRPr="008C258E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6</w:t>
            </w:r>
            <w:r w:rsidRPr="008C258E">
              <w:rPr>
                <w:rFonts w:eastAsia="標楷體"/>
              </w:rPr>
              <w:t>.</w:t>
            </w:r>
            <w:hyperlink r:id="rId12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全球英檢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-</w:t>
              </w:r>
              <w:r w:rsidRPr="00703995">
                <w:rPr>
                  <w:rFonts w:eastAsia="標楷體"/>
                  <w:color w:val="000000" w:themeColor="text1"/>
                </w:rPr>
                <w:t xml:space="preserve"> A2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 xml:space="preserve"> </w:t>
              </w:r>
            </w:hyperlink>
          </w:p>
        </w:tc>
      </w:tr>
      <w:tr w:rsidR="00703995" w:rsidRPr="007A0CF6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8C258E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7</w:t>
            </w:r>
            <w:r w:rsidRPr="00703995">
              <w:rPr>
                <w:rFonts w:eastAsia="標楷體"/>
              </w:rPr>
              <w:t>.</w:t>
            </w:r>
            <w:hyperlink r:id="rId13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托福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 xml:space="preserve"> TOEFL</w:t>
              </w:r>
            </w:hyperlink>
            <w:r w:rsidRPr="00703995">
              <w:rPr>
                <w:rFonts w:eastAsia="標楷體"/>
                <w:color w:val="000000" w:themeColor="text1"/>
              </w:rPr>
              <w:t>紙筆</w:t>
            </w:r>
            <w:r w:rsidRPr="00703995">
              <w:rPr>
                <w:rFonts w:eastAsia="標楷體"/>
                <w:color w:val="000000" w:themeColor="text1"/>
              </w:rPr>
              <w:t xml:space="preserve"> </w:t>
            </w:r>
            <w:r w:rsidRPr="00703995">
              <w:rPr>
                <w:rFonts w:eastAsia="標楷體"/>
                <w:color w:val="000000" w:themeColor="text1"/>
              </w:rPr>
              <w:t>型態</w:t>
            </w:r>
            <w:r w:rsidRPr="00703995">
              <w:rPr>
                <w:rFonts w:eastAsia="標楷體"/>
                <w:color w:val="000000" w:themeColor="text1"/>
              </w:rPr>
              <w:t xml:space="preserve">-390 </w:t>
            </w:r>
            <w:r w:rsidRPr="00703995">
              <w:rPr>
                <w:rFonts w:eastAsia="標楷體"/>
                <w:color w:val="000000" w:themeColor="text1"/>
              </w:rPr>
              <w:t>以上</w:t>
            </w:r>
          </w:p>
        </w:tc>
      </w:tr>
      <w:tr w:rsidR="00703995" w:rsidRPr="007A0CF6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8C258E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8C258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8</w:t>
            </w:r>
            <w:r w:rsidRPr="008C258E">
              <w:rPr>
                <w:rFonts w:eastAsia="標楷體"/>
              </w:rPr>
              <w:t>.</w:t>
            </w:r>
            <w:hyperlink r:id="rId14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托福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 xml:space="preserve"> TOEFL</w:t>
              </w:r>
            </w:hyperlink>
            <w:r w:rsidRPr="00703995">
              <w:rPr>
                <w:rFonts w:eastAsia="標楷體"/>
                <w:color w:val="000000" w:themeColor="text1"/>
              </w:rPr>
              <w:t>電腦</w:t>
            </w:r>
            <w:r w:rsidRPr="00703995">
              <w:rPr>
                <w:rFonts w:eastAsia="標楷體"/>
                <w:color w:val="000000" w:themeColor="text1"/>
              </w:rPr>
              <w:t xml:space="preserve"> </w:t>
            </w:r>
            <w:r w:rsidRPr="00703995">
              <w:rPr>
                <w:rFonts w:eastAsia="標楷體"/>
                <w:color w:val="000000" w:themeColor="text1"/>
              </w:rPr>
              <w:t>型態</w:t>
            </w:r>
            <w:r w:rsidRPr="00703995">
              <w:rPr>
                <w:rFonts w:eastAsia="標楷體"/>
                <w:color w:val="000000" w:themeColor="text1"/>
              </w:rPr>
              <w:t xml:space="preserve">-90 </w:t>
            </w:r>
            <w:r w:rsidRPr="00703995">
              <w:rPr>
                <w:rFonts w:eastAsia="標楷體"/>
                <w:color w:val="000000" w:themeColor="text1"/>
              </w:rPr>
              <w:t>以上</w:t>
            </w:r>
          </w:p>
        </w:tc>
      </w:tr>
      <w:tr w:rsidR="00703995" w:rsidRPr="007A0CF6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/>
              </w:rPr>
              <w:t>3</w:t>
            </w:r>
            <w:r w:rsidRPr="00703995">
              <w:rPr>
                <w:rFonts w:eastAsia="標楷體" w:hint="eastAsia"/>
              </w:rPr>
              <w:t>9</w:t>
            </w:r>
            <w:r w:rsidRPr="00703995">
              <w:rPr>
                <w:rFonts w:eastAsia="標楷體"/>
              </w:rPr>
              <w:t>.</w:t>
            </w:r>
            <w:hyperlink r:id="rId15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大學校院英語能力測驗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(CSEPT)</w:t>
              </w:r>
            </w:hyperlink>
            <w:r w:rsidRPr="00703995">
              <w:rPr>
                <w:rFonts w:eastAsia="標楷體"/>
                <w:color w:val="000000" w:themeColor="text1"/>
              </w:rPr>
              <w:t>第一級</w:t>
            </w:r>
            <w:r w:rsidRPr="00703995">
              <w:rPr>
                <w:rFonts w:eastAsia="標楷體"/>
                <w:color w:val="000000" w:themeColor="text1"/>
              </w:rPr>
              <w:t>-130~169</w:t>
            </w:r>
          </w:p>
        </w:tc>
      </w:tr>
      <w:tr w:rsidR="00703995" w:rsidRPr="0029421C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 w:hint="eastAsia"/>
              </w:rPr>
              <w:t>40</w:t>
            </w:r>
            <w:r w:rsidRPr="00703995">
              <w:rPr>
                <w:rFonts w:eastAsia="標楷體"/>
              </w:rPr>
              <w:t>.</w:t>
            </w:r>
            <w:hyperlink r:id="rId16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大學校院英語能力測驗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(CSEPT)</w:t>
              </w:r>
            </w:hyperlink>
            <w:r w:rsidRPr="00703995">
              <w:rPr>
                <w:rFonts w:eastAsia="標楷體"/>
                <w:color w:val="000000" w:themeColor="text1"/>
              </w:rPr>
              <w:t>第二級</w:t>
            </w:r>
            <w:r w:rsidRPr="00703995">
              <w:rPr>
                <w:rFonts w:eastAsia="標楷體"/>
                <w:color w:val="000000" w:themeColor="text1"/>
              </w:rPr>
              <w:t>-120~179</w:t>
            </w:r>
          </w:p>
        </w:tc>
      </w:tr>
      <w:tr w:rsidR="00703995" w:rsidRPr="007A0CF6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/>
              </w:rPr>
              <w:t>4</w:t>
            </w:r>
            <w:r w:rsidRPr="00703995">
              <w:rPr>
                <w:rFonts w:eastAsia="標楷體" w:hint="eastAsia"/>
              </w:rPr>
              <w:t>1</w:t>
            </w:r>
            <w:r w:rsidRPr="00703995">
              <w:rPr>
                <w:rFonts w:eastAsia="標楷體"/>
              </w:rPr>
              <w:t>.</w:t>
            </w:r>
            <w:hyperlink r:id="rId17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IELTS</w:t>
              </w:r>
            </w:hyperlink>
            <w:r w:rsidRPr="00703995">
              <w:rPr>
                <w:rStyle w:val="aa"/>
                <w:rFonts w:eastAsia="標楷體"/>
                <w:color w:val="000000" w:themeColor="text1"/>
                <w:u w:val="none"/>
              </w:rPr>
              <w:t>-</w:t>
            </w:r>
            <w:r w:rsidRPr="00703995">
              <w:rPr>
                <w:rFonts w:eastAsia="標楷體"/>
                <w:color w:val="000000" w:themeColor="text1"/>
              </w:rPr>
              <w:t>3</w:t>
            </w:r>
            <w:r w:rsidRPr="00703995">
              <w:rPr>
                <w:rFonts w:eastAsia="標楷體"/>
                <w:color w:val="000000" w:themeColor="text1"/>
              </w:rPr>
              <w:t>以上</w:t>
            </w:r>
          </w:p>
        </w:tc>
      </w:tr>
      <w:tr w:rsidR="00703995" w:rsidRPr="007A0CF6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/>
              </w:rPr>
              <w:t>4</w:t>
            </w:r>
            <w:r w:rsidRPr="00703995">
              <w:rPr>
                <w:rFonts w:eastAsia="標楷體" w:hint="eastAsia"/>
              </w:rPr>
              <w:t>2</w:t>
            </w:r>
            <w:r w:rsidRPr="00703995">
              <w:rPr>
                <w:rFonts w:eastAsia="標楷體"/>
              </w:rPr>
              <w:t>.</w:t>
            </w:r>
            <w:hyperlink r:id="rId18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全民網路英語能力檢定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(NETPAW)</w:t>
              </w:r>
            </w:hyperlink>
            <w:r w:rsidRPr="00703995">
              <w:rPr>
                <w:rStyle w:val="aa"/>
                <w:rFonts w:eastAsia="標楷體"/>
                <w:color w:val="000000" w:themeColor="text1"/>
                <w:u w:val="none"/>
              </w:rPr>
              <w:t>-</w:t>
            </w:r>
            <w:r w:rsidRPr="00703995">
              <w:rPr>
                <w:rFonts w:eastAsia="標楷體"/>
                <w:color w:val="000000" w:themeColor="text1"/>
              </w:rPr>
              <w:t xml:space="preserve"> </w:t>
            </w:r>
            <w:r w:rsidRPr="00703995">
              <w:rPr>
                <w:rFonts w:eastAsia="標楷體"/>
                <w:color w:val="000000" w:themeColor="text1"/>
              </w:rPr>
              <w:t>初級</w:t>
            </w:r>
          </w:p>
        </w:tc>
      </w:tr>
      <w:tr w:rsidR="00703995" w:rsidRPr="007A0CF6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703995">
              <w:rPr>
                <w:rFonts w:eastAsia="標楷體"/>
              </w:rPr>
              <w:t>4</w:t>
            </w:r>
            <w:r w:rsidRPr="00703995">
              <w:rPr>
                <w:rFonts w:eastAsia="標楷體" w:hint="eastAsia"/>
              </w:rPr>
              <w:t>3</w:t>
            </w:r>
            <w:r w:rsidRPr="00703995">
              <w:rPr>
                <w:rFonts w:eastAsia="標楷體"/>
              </w:rPr>
              <w:t>.</w:t>
            </w:r>
            <w:hyperlink r:id="rId19" w:tgtFrame="_blank" w:history="1"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通用國際英文能力分級檢定</w:t>
              </w:r>
              <w:r w:rsidRPr="00703995">
                <w:rPr>
                  <w:rStyle w:val="aa"/>
                  <w:rFonts w:eastAsia="標楷體"/>
                  <w:color w:val="000000" w:themeColor="text1"/>
                  <w:u w:val="none"/>
                </w:rPr>
                <w:t>(G-TELP)</w:t>
              </w:r>
            </w:hyperlink>
            <w:r w:rsidRPr="00703995">
              <w:rPr>
                <w:rStyle w:val="aa"/>
                <w:rFonts w:eastAsia="標楷體"/>
                <w:color w:val="000000" w:themeColor="text1"/>
                <w:u w:val="none"/>
              </w:rPr>
              <w:t>-</w:t>
            </w:r>
            <w:r w:rsidRPr="00703995">
              <w:rPr>
                <w:rFonts w:eastAsia="標楷體"/>
                <w:color w:val="000000" w:themeColor="text1"/>
              </w:rPr>
              <w:t xml:space="preserve"> Level 4</w:t>
            </w:r>
          </w:p>
        </w:tc>
      </w:tr>
      <w:tr w:rsidR="00703995" w:rsidRPr="007A0CF6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03995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03995">
              <w:rPr>
                <w:rFonts w:eastAsia="標楷體"/>
                <w:color w:val="000000"/>
              </w:rPr>
              <w:t>4</w:t>
            </w:r>
            <w:r w:rsidRPr="00703995">
              <w:rPr>
                <w:rFonts w:eastAsia="標楷體" w:hint="eastAsia"/>
                <w:color w:val="000000"/>
              </w:rPr>
              <w:t>4</w:t>
            </w:r>
            <w:r w:rsidRPr="00703995">
              <w:rPr>
                <w:rFonts w:eastAsia="標楷體"/>
                <w:color w:val="000000"/>
              </w:rPr>
              <w:t xml:space="preserve"> JLPT(</w:t>
            </w:r>
            <w:r w:rsidRPr="00703995">
              <w:rPr>
                <w:rFonts w:eastAsia="標楷體"/>
                <w:color w:val="000000"/>
              </w:rPr>
              <w:t>日本與能力測驗</w:t>
            </w:r>
            <w:r w:rsidRPr="00703995">
              <w:rPr>
                <w:rFonts w:eastAsia="標楷體"/>
                <w:color w:val="000000"/>
              </w:rPr>
              <w:t>)-N5</w:t>
            </w:r>
            <w:r w:rsidRPr="00703995">
              <w:rPr>
                <w:rFonts w:eastAsia="標楷體"/>
                <w:color w:val="000000"/>
              </w:rPr>
              <w:t>以上</w:t>
            </w:r>
          </w:p>
        </w:tc>
      </w:tr>
      <w:tr w:rsidR="00703995" w:rsidRPr="007A0CF6" w:rsidTr="00C647B3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1778DA" w:rsidRDefault="00703995" w:rsidP="00C647B3">
            <w:pPr>
              <w:spacing w:line="4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</w:p>
        </w:tc>
      </w:tr>
    </w:tbl>
    <w:p w:rsidR="00703995" w:rsidRPr="006C5984" w:rsidRDefault="00703995" w:rsidP="00703995">
      <w:pPr>
        <w:spacing w:line="480" w:lineRule="exact"/>
        <w:rPr>
          <w:rFonts w:eastAsia="標楷體"/>
          <w:color w:val="000000"/>
        </w:rPr>
      </w:pPr>
    </w:p>
    <w:p w:rsidR="00703995" w:rsidRPr="00703995" w:rsidRDefault="00703995"/>
    <w:sectPr w:rsidR="00703995" w:rsidRPr="00703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88" w:rsidRDefault="003B1588" w:rsidP="00D84DBA">
      <w:r>
        <w:separator/>
      </w:r>
    </w:p>
  </w:endnote>
  <w:endnote w:type="continuationSeparator" w:id="0">
    <w:p w:rsidR="003B1588" w:rsidRDefault="003B1588" w:rsidP="00D8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88" w:rsidRDefault="003B1588" w:rsidP="00D84DBA">
      <w:r>
        <w:separator/>
      </w:r>
    </w:p>
  </w:footnote>
  <w:footnote w:type="continuationSeparator" w:id="0">
    <w:p w:rsidR="003B1588" w:rsidRDefault="003B1588" w:rsidP="00D8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004"/>
    <w:multiLevelType w:val="hybridMultilevel"/>
    <w:tmpl w:val="A89C0F8C"/>
    <w:lvl w:ilvl="0" w:tplc="7E0E812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08"/>
    <w:rsid w:val="00020340"/>
    <w:rsid w:val="000649D2"/>
    <w:rsid w:val="000A0475"/>
    <w:rsid w:val="001230F4"/>
    <w:rsid w:val="002926E9"/>
    <w:rsid w:val="002A6440"/>
    <w:rsid w:val="002B5813"/>
    <w:rsid w:val="00325015"/>
    <w:rsid w:val="00344A35"/>
    <w:rsid w:val="003A42DE"/>
    <w:rsid w:val="003B1588"/>
    <w:rsid w:val="005F19E0"/>
    <w:rsid w:val="005F2E91"/>
    <w:rsid w:val="00643708"/>
    <w:rsid w:val="00656393"/>
    <w:rsid w:val="006A7523"/>
    <w:rsid w:val="00703995"/>
    <w:rsid w:val="009664E6"/>
    <w:rsid w:val="00B17975"/>
    <w:rsid w:val="00B973F0"/>
    <w:rsid w:val="00C367C3"/>
    <w:rsid w:val="00C43B67"/>
    <w:rsid w:val="00C82245"/>
    <w:rsid w:val="00C97369"/>
    <w:rsid w:val="00CA3917"/>
    <w:rsid w:val="00D02BB9"/>
    <w:rsid w:val="00D84DBA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43708"/>
  </w:style>
  <w:style w:type="character" w:customStyle="1" w:styleId="a4">
    <w:name w:val="註解文字 字元"/>
    <w:basedOn w:val="a0"/>
    <w:link w:val="a3"/>
    <w:rsid w:val="0064370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64370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ody Text Indent"/>
    <w:basedOn w:val="a"/>
    <w:link w:val="a6"/>
    <w:rsid w:val="00643708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643708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nhideWhenUsed/>
    <w:rsid w:val="006437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0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399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qFormat/>
    <w:rsid w:val="00703995"/>
    <w:rPr>
      <w:b/>
      <w:bCs/>
    </w:rPr>
  </w:style>
  <w:style w:type="character" w:styleId="aa">
    <w:name w:val="Hyperlink"/>
    <w:rsid w:val="0070399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84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84D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84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84DB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43708"/>
  </w:style>
  <w:style w:type="character" w:customStyle="1" w:styleId="a4">
    <w:name w:val="註解文字 字元"/>
    <w:basedOn w:val="a0"/>
    <w:link w:val="a3"/>
    <w:rsid w:val="0064370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64370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ody Text Indent"/>
    <w:basedOn w:val="a"/>
    <w:link w:val="a6"/>
    <w:rsid w:val="00643708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643708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nhideWhenUsed/>
    <w:rsid w:val="006437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0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399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qFormat/>
    <w:rsid w:val="00703995"/>
    <w:rPr>
      <w:b/>
      <w:bCs/>
    </w:rPr>
  </w:style>
  <w:style w:type="character" w:styleId="aa">
    <w:name w:val="Hyperlink"/>
    <w:rsid w:val="0070399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84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84D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84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84D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efl.com.tw/index.htm" TargetMode="External"/><Relationship Id="rId18" Type="http://schemas.openxmlformats.org/officeDocument/2006/relationships/hyperlink" Target="http://www.test.org.t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et.org.tw/" TargetMode="External"/><Relationship Id="rId17" Type="http://schemas.openxmlformats.org/officeDocument/2006/relationships/hyperlink" Target="http://www.britishcouncil.org/tw/taiwan-exams-ielts-test-dat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ttc.ntu.edu.tw/englishcomparativenew_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bridge.org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ttc.ntu.edu.tw/englishcomparativenew_2.htm" TargetMode="External"/><Relationship Id="rId10" Type="http://schemas.openxmlformats.org/officeDocument/2006/relationships/hyperlink" Target="http://www.lttc.ntu.edu.tw/cambridge/main.htm" TargetMode="External"/><Relationship Id="rId19" Type="http://schemas.openxmlformats.org/officeDocument/2006/relationships/hyperlink" Target="http://www.g-telp.com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pt.org.tw/" TargetMode="External"/><Relationship Id="rId14" Type="http://schemas.openxmlformats.org/officeDocument/2006/relationships/hyperlink" Target="http://www.toefl.com.tw/index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B913-BC54-4A76-96C2-C41D369F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2018-06-22T02:43:00Z</dcterms:created>
  <dcterms:modified xsi:type="dcterms:W3CDTF">2018-06-22T02:43:00Z</dcterms:modified>
</cp:coreProperties>
</file>