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BC" w:rsidRPr="00E124BC" w:rsidRDefault="00E124BC" w:rsidP="00E124BC">
      <w:pPr>
        <w:widowControl/>
        <w:jc w:val="center"/>
        <w:rPr>
          <w:rFonts w:ascii="標楷體" w:eastAsia="標楷體" w:hAnsi="標楷體"/>
          <w:spacing w:val="-12"/>
          <w:kern w:val="0"/>
          <w:sz w:val="32"/>
          <w:szCs w:val="32"/>
        </w:rPr>
      </w:pPr>
      <w:r w:rsidRPr="00E124BC">
        <w:rPr>
          <w:rFonts w:ascii="標楷體" w:eastAsia="標楷體" w:hAnsi="標楷體" w:hint="eastAsia"/>
          <w:spacing w:val="-12"/>
          <w:kern w:val="0"/>
          <w:sz w:val="32"/>
          <w:szCs w:val="32"/>
        </w:rPr>
        <w:t>中國科技大學教職員工、學生</w:t>
      </w:r>
      <w:r w:rsidR="005A59D7">
        <w:rPr>
          <w:rFonts w:ascii="標楷體" w:eastAsia="標楷體" w:hAnsi="標楷體" w:hint="eastAsia"/>
          <w:spacing w:val="-12"/>
          <w:kern w:val="0"/>
          <w:sz w:val="32"/>
          <w:szCs w:val="32"/>
        </w:rPr>
        <w:t>「</w:t>
      </w:r>
      <w:r w:rsidRPr="00E124BC">
        <w:rPr>
          <w:rFonts w:ascii="標楷體" w:eastAsia="標楷體" w:hAnsi="標楷體" w:hint="eastAsia"/>
          <w:spacing w:val="-12"/>
          <w:kern w:val="0"/>
          <w:sz w:val="32"/>
          <w:szCs w:val="32"/>
        </w:rPr>
        <w:t>急難互助</w:t>
      </w:r>
      <w:r w:rsidR="005A59D7">
        <w:rPr>
          <w:rFonts w:ascii="標楷體" w:eastAsia="標楷體" w:hAnsi="標楷體" w:hint="eastAsia"/>
          <w:spacing w:val="-12"/>
          <w:kern w:val="0"/>
          <w:sz w:val="32"/>
          <w:szCs w:val="32"/>
        </w:rPr>
        <w:t>」</w:t>
      </w:r>
      <w:bookmarkStart w:id="0" w:name="_GoBack"/>
      <w:bookmarkEnd w:id="0"/>
      <w:r w:rsidRPr="00E124BC">
        <w:rPr>
          <w:rFonts w:ascii="標楷體" w:eastAsia="標楷體" w:hAnsi="標楷體" w:hint="eastAsia"/>
          <w:spacing w:val="-12"/>
          <w:kern w:val="0"/>
          <w:sz w:val="32"/>
          <w:szCs w:val="32"/>
        </w:rPr>
        <w:t>實施要點</w:t>
      </w:r>
    </w:p>
    <w:p w:rsidR="00E124BC" w:rsidRPr="00E124BC" w:rsidRDefault="00E124BC" w:rsidP="00E124BC">
      <w:pPr>
        <w:widowControl/>
        <w:spacing w:line="240" w:lineRule="atLeast"/>
        <w:ind w:left="848" w:hanging="848"/>
        <w:jc w:val="right"/>
        <w:rPr>
          <w:rFonts w:ascii="標楷體" w:eastAsia="標楷體" w:hAnsi="標楷體"/>
          <w:kern w:val="0"/>
          <w:sz w:val="20"/>
          <w:szCs w:val="20"/>
        </w:rPr>
      </w:pPr>
      <w:r w:rsidRPr="00E124BC">
        <w:rPr>
          <w:rFonts w:ascii="標楷體" w:eastAsia="標楷體" w:hAnsi="標楷體" w:hint="eastAsia"/>
          <w:kern w:val="0"/>
          <w:sz w:val="20"/>
          <w:szCs w:val="20"/>
        </w:rPr>
        <w:t>中華民國</w:t>
      </w:r>
      <w:r w:rsidRPr="00E124BC">
        <w:rPr>
          <w:rFonts w:ascii="標楷體" w:eastAsia="標楷體" w:hAnsi="標楷體"/>
          <w:kern w:val="0"/>
          <w:sz w:val="20"/>
          <w:szCs w:val="20"/>
        </w:rPr>
        <w:t>95</w:t>
      </w:r>
      <w:r w:rsidRPr="00E124BC">
        <w:rPr>
          <w:rFonts w:ascii="標楷體" w:eastAsia="標楷體" w:hAnsi="標楷體" w:hint="eastAsia"/>
          <w:kern w:val="0"/>
          <w:sz w:val="20"/>
          <w:szCs w:val="20"/>
        </w:rPr>
        <w:t>年</w:t>
      </w:r>
      <w:r w:rsidRPr="00E124BC">
        <w:rPr>
          <w:rFonts w:ascii="標楷體" w:eastAsia="標楷體" w:hAnsi="標楷體"/>
          <w:kern w:val="0"/>
          <w:sz w:val="20"/>
          <w:szCs w:val="20"/>
        </w:rPr>
        <w:t>7</w:t>
      </w:r>
      <w:r w:rsidRPr="00E124BC">
        <w:rPr>
          <w:rFonts w:ascii="標楷體" w:eastAsia="標楷體" w:hAnsi="標楷體" w:hint="eastAsia"/>
          <w:kern w:val="0"/>
          <w:sz w:val="20"/>
          <w:szCs w:val="20"/>
        </w:rPr>
        <w:t>月</w:t>
      </w:r>
      <w:r w:rsidRPr="00E124BC">
        <w:rPr>
          <w:rFonts w:ascii="標楷體" w:eastAsia="標楷體" w:hAnsi="標楷體"/>
          <w:kern w:val="0"/>
          <w:sz w:val="20"/>
          <w:szCs w:val="20"/>
        </w:rPr>
        <w:t>13</w:t>
      </w:r>
      <w:r w:rsidRPr="00E124BC">
        <w:rPr>
          <w:rFonts w:ascii="標楷體" w:eastAsia="標楷體" w:hAnsi="標楷體" w:hint="eastAsia"/>
          <w:kern w:val="0"/>
          <w:sz w:val="20"/>
          <w:szCs w:val="20"/>
        </w:rPr>
        <w:t>日獎助學金管理委員會議修訂通過</w:t>
      </w:r>
    </w:p>
    <w:p w:rsidR="00E124BC" w:rsidRPr="00E124BC" w:rsidRDefault="00E124BC" w:rsidP="00E124BC">
      <w:pPr>
        <w:widowControl/>
        <w:spacing w:line="240" w:lineRule="atLeast"/>
        <w:ind w:left="2640" w:hanging="720"/>
        <w:jc w:val="right"/>
        <w:rPr>
          <w:rFonts w:ascii="標楷體" w:eastAsia="標楷體" w:hAnsi="標楷體"/>
          <w:kern w:val="0"/>
          <w:sz w:val="20"/>
          <w:szCs w:val="20"/>
        </w:rPr>
      </w:pPr>
      <w:r w:rsidRPr="00E124BC">
        <w:rPr>
          <w:rFonts w:ascii="標楷體" w:eastAsia="標楷體" w:hAnsi="標楷體" w:hint="eastAsia"/>
          <w:kern w:val="0"/>
          <w:sz w:val="20"/>
          <w:szCs w:val="20"/>
        </w:rPr>
        <w:t>中華民國</w:t>
      </w:r>
      <w:r w:rsidRPr="00E124BC">
        <w:rPr>
          <w:rFonts w:ascii="標楷體" w:eastAsia="標楷體" w:hAnsi="標楷體"/>
          <w:kern w:val="0"/>
          <w:sz w:val="20"/>
          <w:szCs w:val="20"/>
        </w:rPr>
        <w:t>97</w:t>
      </w:r>
      <w:r w:rsidRPr="00E124BC">
        <w:rPr>
          <w:rFonts w:ascii="標楷體" w:eastAsia="標楷體" w:hAnsi="標楷體" w:hint="eastAsia"/>
          <w:kern w:val="0"/>
          <w:sz w:val="20"/>
          <w:szCs w:val="20"/>
        </w:rPr>
        <w:t>年</w:t>
      </w:r>
      <w:r w:rsidRPr="00E124BC">
        <w:rPr>
          <w:rFonts w:ascii="標楷體" w:eastAsia="標楷體" w:hAnsi="標楷體"/>
          <w:kern w:val="0"/>
          <w:sz w:val="20"/>
          <w:szCs w:val="20"/>
        </w:rPr>
        <w:t>9</w:t>
      </w:r>
      <w:r w:rsidRPr="00E124BC">
        <w:rPr>
          <w:rFonts w:ascii="標楷體" w:eastAsia="標楷體" w:hAnsi="標楷體" w:hint="eastAsia"/>
          <w:kern w:val="0"/>
          <w:sz w:val="20"/>
          <w:szCs w:val="20"/>
        </w:rPr>
        <w:t>月</w:t>
      </w:r>
      <w:r w:rsidRPr="00E124BC">
        <w:rPr>
          <w:rFonts w:ascii="標楷體" w:eastAsia="標楷體" w:hAnsi="標楷體"/>
          <w:kern w:val="0"/>
          <w:sz w:val="20"/>
          <w:szCs w:val="20"/>
        </w:rPr>
        <w:t>24</w:t>
      </w:r>
      <w:r w:rsidRPr="00E124BC">
        <w:rPr>
          <w:rFonts w:ascii="標楷體" w:eastAsia="標楷體" w:hAnsi="標楷體" w:hint="eastAsia"/>
          <w:kern w:val="0"/>
          <w:sz w:val="20"/>
          <w:szCs w:val="20"/>
        </w:rPr>
        <w:t>日獎助學金管理委員會議修訂通過</w:t>
      </w:r>
    </w:p>
    <w:p w:rsidR="00E124BC" w:rsidRPr="00E124BC" w:rsidRDefault="00E124BC" w:rsidP="00E124BC">
      <w:pPr>
        <w:widowControl/>
        <w:spacing w:line="240" w:lineRule="atLeast"/>
        <w:ind w:left="2640" w:hanging="720"/>
        <w:jc w:val="right"/>
        <w:rPr>
          <w:rFonts w:ascii="標楷體" w:eastAsia="標楷體" w:hAnsi="標楷體"/>
          <w:kern w:val="0"/>
          <w:sz w:val="20"/>
          <w:szCs w:val="20"/>
        </w:rPr>
      </w:pPr>
      <w:r w:rsidRPr="00E124BC">
        <w:rPr>
          <w:rFonts w:ascii="標楷體" w:eastAsia="標楷體" w:hAnsi="標楷體" w:hint="eastAsia"/>
          <w:kern w:val="0"/>
          <w:sz w:val="20"/>
          <w:szCs w:val="20"/>
        </w:rPr>
        <w:t>中華民國</w:t>
      </w:r>
      <w:r w:rsidRPr="00E124BC">
        <w:rPr>
          <w:rFonts w:ascii="標楷體" w:eastAsia="標楷體" w:hAnsi="標楷體"/>
          <w:kern w:val="0"/>
          <w:sz w:val="20"/>
          <w:szCs w:val="20"/>
        </w:rPr>
        <w:t>98</w:t>
      </w:r>
      <w:r w:rsidRPr="00E124BC">
        <w:rPr>
          <w:rFonts w:ascii="標楷體" w:eastAsia="標楷體" w:hAnsi="標楷體" w:hint="eastAsia"/>
          <w:kern w:val="0"/>
          <w:sz w:val="20"/>
          <w:szCs w:val="20"/>
        </w:rPr>
        <w:t>年</w:t>
      </w:r>
      <w:r w:rsidRPr="00E124BC">
        <w:rPr>
          <w:rFonts w:ascii="標楷體" w:eastAsia="標楷體" w:hAnsi="標楷體"/>
          <w:kern w:val="0"/>
          <w:sz w:val="20"/>
          <w:szCs w:val="20"/>
        </w:rPr>
        <w:t>3</w:t>
      </w:r>
      <w:r w:rsidRPr="00E124BC">
        <w:rPr>
          <w:rFonts w:ascii="標楷體" w:eastAsia="標楷體" w:hAnsi="標楷體" w:hint="eastAsia"/>
          <w:kern w:val="0"/>
          <w:sz w:val="20"/>
          <w:szCs w:val="20"/>
        </w:rPr>
        <w:t>月</w:t>
      </w:r>
      <w:r w:rsidRPr="00E124BC">
        <w:rPr>
          <w:rFonts w:ascii="標楷體" w:eastAsia="標楷體" w:hAnsi="標楷體"/>
          <w:kern w:val="0"/>
          <w:sz w:val="20"/>
          <w:szCs w:val="20"/>
        </w:rPr>
        <w:t>23</w:t>
      </w:r>
      <w:r w:rsidRPr="00E124BC">
        <w:rPr>
          <w:rFonts w:ascii="標楷體" w:eastAsia="標楷體" w:hAnsi="標楷體" w:hint="eastAsia"/>
          <w:kern w:val="0"/>
          <w:sz w:val="20"/>
          <w:szCs w:val="20"/>
        </w:rPr>
        <w:t>日獎助學金管理委員會議修訂通過</w:t>
      </w:r>
    </w:p>
    <w:p w:rsidR="00E124BC" w:rsidRPr="00E124BC" w:rsidRDefault="00E124BC" w:rsidP="00E124BC">
      <w:pPr>
        <w:widowControl/>
        <w:spacing w:line="240" w:lineRule="atLeast"/>
        <w:ind w:left="2640" w:hanging="720"/>
        <w:jc w:val="right"/>
        <w:rPr>
          <w:rFonts w:ascii="標楷體" w:eastAsia="標楷體" w:hAnsi="標楷體"/>
          <w:kern w:val="0"/>
          <w:sz w:val="20"/>
          <w:szCs w:val="20"/>
        </w:rPr>
      </w:pPr>
      <w:r w:rsidRPr="00E124BC">
        <w:rPr>
          <w:rFonts w:ascii="標楷體" w:eastAsia="標楷體" w:hAnsi="標楷體" w:hint="eastAsia"/>
          <w:kern w:val="0"/>
          <w:sz w:val="20"/>
          <w:szCs w:val="20"/>
        </w:rPr>
        <w:t>中華民國</w:t>
      </w:r>
      <w:r w:rsidRPr="00E124BC">
        <w:rPr>
          <w:rFonts w:ascii="標楷體" w:eastAsia="標楷體" w:hAnsi="標楷體"/>
          <w:kern w:val="0"/>
          <w:sz w:val="20"/>
          <w:szCs w:val="20"/>
        </w:rPr>
        <w:t>99</w:t>
      </w:r>
      <w:r w:rsidRPr="00E124BC">
        <w:rPr>
          <w:rFonts w:ascii="標楷體" w:eastAsia="標楷體" w:hAnsi="標楷體" w:hint="eastAsia"/>
          <w:kern w:val="0"/>
          <w:sz w:val="20"/>
          <w:szCs w:val="20"/>
        </w:rPr>
        <w:t>年</w:t>
      </w:r>
      <w:r w:rsidRPr="00E124BC">
        <w:rPr>
          <w:rFonts w:ascii="標楷體" w:eastAsia="標楷體" w:hAnsi="標楷體"/>
          <w:kern w:val="0"/>
          <w:sz w:val="20"/>
          <w:szCs w:val="20"/>
        </w:rPr>
        <w:t>10</w:t>
      </w:r>
      <w:r w:rsidRPr="00E124BC">
        <w:rPr>
          <w:rFonts w:ascii="標楷體" w:eastAsia="標楷體" w:hAnsi="標楷體" w:hint="eastAsia"/>
          <w:kern w:val="0"/>
          <w:sz w:val="20"/>
          <w:szCs w:val="20"/>
        </w:rPr>
        <w:t>月</w:t>
      </w:r>
      <w:r w:rsidRPr="00E124BC">
        <w:rPr>
          <w:rFonts w:ascii="標楷體" w:eastAsia="標楷體" w:hAnsi="標楷體"/>
          <w:kern w:val="0"/>
          <w:sz w:val="20"/>
          <w:szCs w:val="20"/>
        </w:rPr>
        <w:t>20</w:t>
      </w:r>
      <w:r w:rsidRPr="00E124BC">
        <w:rPr>
          <w:rFonts w:ascii="標楷體" w:eastAsia="標楷體" w:hAnsi="標楷體" w:hint="eastAsia"/>
          <w:kern w:val="0"/>
          <w:sz w:val="20"/>
          <w:szCs w:val="20"/>
        </w:rPr>
        <w:t>日獎助學金管理委員會議修訂通過</w:t>
      </w:r>
    </w:p>
    <w:p w:rsidR="00E124BC" w:rsidRPr="00E124BC" w:rsidRDefault="00E124BC" w:rsidP="00E124BC">
      <w:pPr>
        <w:widowControl/>
        <w:spacing w:line="240" w:lineRule="atLeast"/>
        <w:ind w:left="2640" w:hanging="720"/>
        <w:jc w:val="right"/>
        <w:rPr>
          <w:rFonts w:ascii="標楷體" w:eastAsia="標楷體" w:hAnsi="標楷體"/>
          <w:kern w:val="0"/>
          <w:sz w:val="20"/>
          <w:szCs w:val="20"/>
        </w:rPr>
      </w:pPr>
      <w:r w:rsidRPr="00E124BC">
        <w:rPr>
          <w:rFonts w:ascii="標楷體" w:eastAsia="標楷體" w:hAnsi="標楷體" w:hint="eastAsia"/>
          <w:kern w:val="0"/>
          <w:sz w:val="20"/>
          <w:szCs w:val="20"/>
        </w:rPr>
        <w:t>中華民國</w:t>
      </w:r>
      <w:r w:rsidRPr="00E124BC">
        <w:rPr>
          <w:rFonts w:ascii="標楷體" w:eastAsia="標楷體" w:hAnsi="標楷體"/>
          <w:kern w:val="0"/>
          <w:sz w:val="20"/>
          <w:szCs w:val="20"/>
        </w:rPr>
        <w:t>100</w:t>
      </w:r>
      <w:r w:rsidRPr="00E124BC">
        <w:rPr>
          <w:rFonts w:ascii="標楷體" w:eastAsia="標楷體" w:hAnsi="標楷體" w:hint="eastAsia"/>
          <w:kern w:val="0"/>
          <w:sz w:val="20"/>
          <w:szCs w:val="20"/>
        </w:rPr>
        <w:t>年</w:t>
      </w:r>
      <w:r w:rsidRPr="00E124BC">
        <w:rPr>
          <w:rFonts w:ascii="標楷體" w:eastAsia="標楷體" w:hAnsi="標楷體"/>
          <w:kern w:val="0"/>
          <w:sz w:val="20"/>
          <w:szCs w:val="20"/>
        </w:rPr>
        <w:t>9</w:t>
      </w:r>
      <w:r w:rsidRPr="00E124BC">
        <w:rPr>
          <w:rFonts w:ascii="標楷體" w:eastAsia="標楷體" w:hAnsi="標楷體" w:hint="eastAsia"/>
          <w:kern w:val="0"/>
          <w:sz w:val="20"/>
          <w:szCs w:val="20"/>
        </w:rPr>
        <w:t>月</w:t>
      </w:r>
      <w:r w:rsidRPr="00E124BC">
        <w:rPr>
          <w:rFonts w:ascii="標楷體" w:eastAsia="標楷體" w:hAnsi="標楷體"/>
          <w:kern w:val="0"/>
          <w:sz w:val="20"/>
          <w:szCs w:val="20"/>
        </w:rPr>
        <w:t>7</w:t>
      </w:r>
      <w:r w:rsidRPr="00E124BC">
        <w:rPr>
          <w:rFonts w:ascii="標楷體" w:eastAsia="標楷體" w:hAnsi="標楷體" w:hint="eastAsia"/>
          <w:kern w:val="0"/>
          <w:sz w:val="20"/>
          <w:szCs w:val="20"/>
        </w:rPr>
        <w:t>日獎助學金管理委員會議修訂通過</w:t>
      </w:r>
    </w:p>
    <w:p w:rsidR="00E124BC" w:rsidRPr="00E124BC" w:rsidRDefault="00E124BC" w:rsidP="00E124BC">
      <w:pPr>
        <w:widowControl/>
        <w:spacing w:line="240" w:lineRule="atLeast"/>
        <w:ind w:left="2640" w:hanging="720"/>
        <w:jc w:val="right"/>
        <w:rPr>
          <w:rFonts w:ascii="標楷體" w:eastAsia="標楷體" w:hAnsi="標楷體"/>
          <w:kern w:val="0"/>
          <w:sz w:val="20"/>
          <w:szCs w:val="20"/>
        </w:rPr>
      </w:pPr>
      <w:r w:rsidRPr="00E124BC">
        <w:rPr>
          <w:rFonts w:ascii="標楷體" w:eastAsia="標楷體" w:hAnsi="標楷體" w:hint="eastAsia"/>
          <w:kern w:val="0"/>
          <w:sz w:val="20"/>
          <w:szCs w:val="20"/>
        </w:rPr>
        <w:t>中華民國</w:t>
      </w:r>
      <w:r w:rsidRPr="00E124BC">
        <w:rPr>
          <w:rFonts w:ascii="標楷體" w:eastAsia="標楷體" w:hAnsi="標楷體"/>
          <w:kern w:val="0"/>
          <w:sz w:val="20"/>
          <w:szCs w:val="20"/>
        </w:rPr>
        <w:t>101</w:t>
      </w:r>
      <w:r w:rsidRPr="00E124BC">
        <w:rPr>
          <w:rFonts w:ascii="標楷體" w:eastAsia="標楷體" w:hAnsi="標楷體" w:hint="eastAsia"/>
          <w:kern w:val="0"/>
          <w:sz w:val="20"/>
          <w:szCs w:val="20"/>
        </w:rPr>
        <w:t>年</w:t>
      </w:r>
      <w:r w:rsidRPr="00E124BC">
        <w:rPr>
          <w:rFonts w:ascii="標楷體" w:eastAsia="標楷體" w:hAnsi="標楷體"/>
          <w:kern w:val="0"/>
          <w:sz w:val="20"/>
          <w:szCs w:val="20"/>
        </w:rPr>
        <w:t>6</w:t>
      </w:r>
      <w:r w:rsidRPr="00E124BC">
        <w:rPr>
          <w:rFonts w:ascii="標楷體" w:eastAsia="標楷體" w:hAnsi="標楷體" w:hint="eastAsia"/>
          <w:kern w:val="0"/>
          <w:sz w:val="20"/>
          <w:szCs w:val="20"/>
        </w:rPr>
        <w:t>月</w:t>
      </w:r>
      <w:r w:rsidRPr="00E124BC">
        <w:rPr>
          <w:rFonts w:ascii="標楷體" w:eastAsia="標楷體" w:hAnsi="標楷體"/>
          <w:kern w:val="0"/>
          <w:sz w:val="20"/>
          <w:szCs w:val="20"/>
        </w:rPr>
        <w:t>5</w:t>
      </w:r>
      <w:r w:rsidRPr="00E124BC">
        <w:rPr>
          <w:rFonts w:ascii="標楷體" w:eastAsia="標楷體" w:hAnsi="標楷體" w:hint="eastAsia"/>
          <w:kern w:val="0"/>
          <w:sz w:val="20"/>
          <w:szCs w:val="20"/>
        </w:rPr>
        <w:t>日獎助學金管理委員會議修訂通過</w:t>
      </w:r>
    </w:p>
    <w:p w:rsidR="00E124BC" w:rsidRPr="00E124BC" w:rsidRDefault="00E124BC" w:rsidP="00E124BC">
      <w:pPr>
        <w:widowControl/>
        <w:spacing w:line="240" w:lineRule="atLeast"/>
        <w:ind w:left="2640" w:hanging="720"/>
        <w:jc w:val="right"/>
        <w:rPr>
          <w:rFonts w:ascii="標楷體" w:eastAsia="標楷體" w:hAnsi="標楷體"/>
          <w:kern w:val="0"/>
          <w:sz w:val="20"/>
          <w:szCs w:val="20"/>
        </w:rPr>
      </w:pPr>
      <w:r w:rsidRPr="00E124BC">
        <w:rPr>
          <w:rFonts w:ascii="標楷體" w:eastAsia="標楷體" w:hAnsi="標楷體" w:hint="eastAsia"/>
          <w:kern w:val="0"/>
          <w:sz w:val="20"/>
          <w:szCs w:val="20"/>
        </w:rPr>
        <w:t>中華民國</w:t>
      </w:r>
      <w:r w:rsidRPr="00E124BC">
        <w:rPr>
          <w:rFonts w:ascii="標楷體" w:eastAsia="標楷體" w:hAnsi="標楷體"/>
          <w:kern w:val="0"/>
          <w:sz w:val="20"/>
          <w:szCs w:val="20"/>
        </w:rPr>
        <w:t>102</w:t>
      </w:r>
      <w:r w:rsidRPr="00E124BC">
        <w:rPr>
          <w:rFonts w:ascii="標楷體" w:eastAsia="標楷體" w:hAnsi="標楷體" w:hint="eastAsia"/>
          <w:kern w:val="0"/>
          <w:sz w:val="20"/>
          <w:szCs w:val="20"/>
        </w:rPr>
        <w:t>年7月11日獎助學金管理委員會議修訂通過</w:t>
      </w:r>
    </w:p>
    <w:p w:rsidR="00E124BC" w:rsidRPr="00E124BC" w:rsidRDefault="00E124BC" w:rsidP="00E124BC">
      <w:pPr>
        <w:widowControl/>
        <w:spacing w:line="240" w:lineRule="atLeast"/>
        <w:ind w:left="2640" w:hanging="720"/>
        <w:jc w:val="right"/>
        <w:rPr>
          <w:rFonts w:ascii="標楷體" w:eastAsia="標楷體" w:hAnsi="標楷體"/>
          <w:kern w:val="0"/>
          <w:sz w:val="20"/>
          <w:szCs w:val="20"/>
        </w:rPr>
      </w:pPr>
      <w:r w:rsidRPr="00E124BC">
        <w:rPr>
          <w:rFonts w:ascii="標楷體" w:eastAsia="標楷體" w:hAnsi="標楷體" w:hint="eastAsia"/>
          <w:kern w:val="0"/>
          <w:sz w:val="20"/>
          <w:szCs w:val="20"/>
        </w:rPr>
        <w:t>中華民國105年5月30日獎助學金管理委員會議修訂通過</w:t>
      </w:r>
    </w:p>
    <w:p w:rsidR="00E124BC" w:rsidRPr="00E124BC" w:rsidRDefault="00E124BC" w:rsidP="00E124BC">
      <w:pPr>
        <w:widowControl/>
        <w:spacing w:line="240" w:lineRule="atLeast"/>
        <w:ind w:left="2640" w:hanging="720"/>
        <w:jc w:val="right"/>
        <w:rPr>
          <w:rFonts w:ascii="標楷體" w:eastAsia="標楷體" w:hAnsi="標楷體"/>
          <w:kern w:val="0"/>
          <w:sz w:val="20"/>
          <w:szCs w:val="20"/>
        </w:rPr>
      </w:pPr>
      <w:r w:rsidRPr="00E124BC">
        <w:rPr>
          <w:rFonts w:ascii="標楷體" w:eastAsia="標楷體" w:hAnsi="標楷體" w:hint="eastAsia"/>
          <w:kern w:val="0"/>
          <w:sz w:val="20"/>
          <w:szCs w:val="20"/>
        </w:rPr>
        <w:t>中華民國107年6月7日獎助學金管理委員會議修訂通過</w:t>
      </w:r>
    </w:p>
    <w:p w:rsidR="00E124BC" w:rsidRPr="00E124BC" w:rsidRDefault="00E124BC" w:rsidP="00E124BC">
      <w:pPr>
        <w:widowControl/>
        <w:spacing w:line="240" w:lineRule="atLeast"/>
        <w:ind w:left="2640" w:hanging="720"/>
        <w:jc w:val="right"/>
        <w:rPr>
          <w:rFonts w:ascii="標楷體" w:eastAsia="標楷體" w:hAnsi="標楷體"/>
          <w:kern w:val="0"/>
          <w:sz w:val="20"/>
          <w:szCs w:val="20"/>
        </w:rPr>
      </w:pPr>
      <w:r w:rsidRPr="00E124BC">
        <w:rPr>
          <w:rFonts w:ascii="標楷體" w:eastAsia="標楷體" w:hAnsi="標楷體" w:hint="eastAsia"/>
          <w:kern w:val="0"/>
          <w:sz w:val="20"/>
          <w:szCs w:val="20"/>
        </w:rPr>
        <w:t>中華民國108年5月</w:t>
      </w:r>
      <w:r>
        <w:rPr>
          <w:rFonts w:ascii="標楷體" w:eastAsia="標楷體" w:hAnsi="標楷體" w:hint="eastAsia"/>
          <w:kern w:val="0"/>
          <w:sz w:val="20"/>
          <w:szCs w:val="20"/>
        </w:rPr>
        <w:t>30</w:t>
      </w:r>
      <w:r w:rsidRPr="00E124BC">
        <w:rPr>
          <w:rFonts w:ascii="標楷體" w:eastAsia="標楷體" w:hAnsi="標楷體" w:hint="eastAsia"/>
          <w:kern w:val="0"/>
          <w:sz w:val="20"/>
          <w:szCs w:val="20"/>
        </w:rPr>
        <w:t>日獎助學金管理委員會議修訂通過</w:t>
      </w:r>
    </w:p>
    <w:p w:rsidR="002F57A1" w:rsidRPr="00E124BC" w:rsidRDefault="002F57A1" w:rsidP="002F57A1">
      <w:pPr>
        <w:widowControl/>
        <w:spacing w:line="240" w:lineRule="atLeast"/>
        <w:ind w:left="2640" w:hanging="720"/>
        <w:jc w:val="right"/>
        <w:rPr>
          <w:rFonts w:ascii="標楷體" w:eastAsia="標楷體" w:hAnsi="標楷體"/>
          <w:kern w:val="0"/>
          <w:sz w:val="20"/>
          <w:szCs w:val="20"/>
        </w:rPr>
      </w:pPr>
      <w:r w:rsidRPr="00E124BC">
        <w:rPr>
          <w:rFonts w:ascii="標楷體" w:eastAsia="標楷體" w:hAnsi="標楷體" w:hint="eastAsia"/>
          <w:kern w:val="0"/>
          <w:sz w:val="20"/>
          <w:szCs w:val="20"/>
        </w:rPr>
        <w:t>中華民國10</w:t>
      </w:r>
      <w:r>
        <w:rPr>
          <w:rFonts w:ascii="標楷體" w:eastAsia="標楷體" w:hAnsi="標楷體" w:hint="eastAsia"/>
          <w:kern w:val="0"/>
          <w:sz w:val="20"/>
          <w:szCs w:val="20"/>
        </w:rPr>
        <w:t>9</w:t>
      </w:r>
      <w:r w:rsidRPr="00E124BC">
        <w:rPr>
          <w:rFonts w:ascii="標楷體" w:eastAsia="標楷體" w:hAnsi="標楷體" w:hint="eastAsia"/>
          <w:kern w:val="0"/>
          <w:sz w:val="20"/>
          <w:szCs w:val="20"/>
        </w:rPr>
        <w:t>年</w:t>
      </w:r>
      <w:r>
        <w:rPr>
          <w:rFonts w:ascii="標楷體" w:eastAsia="標楷體" w:hAnsi="標楷體" w:hint="eastAsia"/>
          <w:kern w:val="0"/>
          <w:sz w:val="20"/>
          <w:szCs w:val="20"/>
        </w:rPr>
        <w:t>1</w:t>
      </w:r>
      <w:r w:rsidRPr="00E124BC">
        <w:rPr>
          <w:rFonts w:ascii="標楷體" w:eastAsia="標楷體" w:hAnsi="標楷體" w:hint="eastAsia"/>
          <w:kern w:val="0"/>
          <w:sz w:val="20"/>
          <w:szCs w:val="20"/>
        </w:rPr>
        <w:t>月</w:t>
      </w:r>
      <w:r>
        <w:rPr>
          <w:rFonts w:ascii="標楷體" w:eastAsia="標楷體" w:hAnsi="標楷體" w:hint="eastAsia"/>
          <w:kern w:val="0"/>
          <w:sz w:val="20"/>
          <w:szCs w:val="20"/>
        </w:rPr>
        <w:t>9</w:t>
      </w:r>
      <w:r w:rsidRPr="00E124BC">
        <w:rPr>
          <w:rFonts w:ascii="標楷體" w:eastAsia="標楷體" w:hAnsi="標楷體" w:hint="eastAsia"/>
          <w:kern w:val="0"/>
          <w:sz w:val="20"/>
          <w:szCs w:val="20"/>
        </w:rPr>
        <w:t>日獎助學金管理委員會議修訂通過</w:t>
      </w:r>
    </w:p>
    <w:p w:rsidR="00E124BC" w:rsidRPr="002F57A1" w:rsidRDefault="00E124BC" w:rsidP="00E124BC">
      <w:pPr>
        <w:widowControl/>
        <w:spacing w:line="240" w:lineRule="atLeast"/>
        <w:ind w:left="2640" w:hanging="720"/>
        <w:jc w:val="right"/>
        <w:rPr>
          <w:rFonts w:ascii="標楷體" w:eastAsia="標楷體" w:hAnsi="標楷體"/>
          <w:kern w:val="0"/>
          <w:sz w:val="20"/>
          <w:szCs w:val="20"/>
        </w:rPr>
      </w:pPr>
    </w:p>
    <w:p w:rsidR="00E124BC" w:rsidRPr="007F75FA" w:rsidRDefault="00E124BC" w:rsidP="00E124BC">
      <w:pPr>
        <w:spacing w:line="240" w:lineRule="atLeast"/>
        <w:ind w:left="1440" w:hangingChars="600" w:hanging="1440"/>
        <w:jc w:val="both"/>
        <w:rPr>
          <w:rFonts w:ascii="標楷體" w:eastAsia="標楷體" w:hAnsi="標楷體"/>
          <w:kern w:val="0"/>
        </w:rPr>
      </w:pPr>
      <w:r w:rsidRPr="007F75FA">
        <w:rPr>
          <w:rFonts w:ascii="標楷體" w:eastAsia="標楷體" w:hAnsi="標楷體" w:hint="eastAsia"/>
          <w:kern w:val="0"/>
        </w:rPr>
        <w:t>一、成立宗旨：</w:t>
      </w:r>
    </w:p>
    <w:p w:rsidR="00E124BC" w:rsidRPr="007F75FA" w:rsidRDefault="00E124BC" w:rsidP="00E124BC">
      <w:pPr>
        <w:spacing w:line="240" w:lineRule="atLeast"/>
        <w:ind w:leftChars="205" w:left="528" w:hangingChars="15" w:hanging="36"/>
        <w:jc w:val="both"/>
        <w:rPr>
          <w:rFonts w:ascii="標楷體" w:eastAsia="標楷體" w:hAnsi="標楷體"/>
          <w:kern w:val="0"/>
        </w:rPr>
      </w:pPr>
      <w:r w:rsidRPr="007F75FA">
        <w:rPr>
          <w:rFonts w:ascii="標楷體" w:eastAsia="標楷體" w:hAnsi="標楷體" w:hint="eastAsia"/>
          <w:kern w:val="0"/>
        </w:rPr>
        <w:t>中國科技大學</w:t>
      </w:r>
      <w:r w:rsidRPr="007F75FA">
        <w:rPr>
          <w:rFonts w:ascii="標楷體" w:eastAsia="標楷體" w:hAnsi="標楷體"/>
          <w:kern w:val="0"/>
        </w:rPr>
        <w:t>(</w:t>
      </w:r>
      <w:r w:rsidRPr="007F75FA">
        <w:rPr>
          <w:rFonts w:ascii="標楷體" w:eastAsia="標楷體" w:hAnsi="標楷體" w:hint="eastAsia"/>
          <w:kern w:val="0"/>
        </w:rPr>
        <w:t>以下簡稱本校</w:t>
      </w:r>
      <w:r w:rsidRPr="007F75FA">
        <w:rPr>
          <w:rFonts w:ascii="標楷體" w:eastAsia="標楷體" w:hAnsi="標楷體"/>
          <w:kern w:val="0"/>
        </w:rPr>
        <w:t>)</w:t>
      </w:r>
      <w:r w:rsidRPr="007F75FA">
        <w:rPr>
          <w:rFonts w:ascii="標楷體" w:eastAsia="標楷體" w:hAnsi="標楷體" w:hint="eastAsia"/>
          <w:kern w:val="0"/>
        </w:rPr>
        <w:t>為培養本校全體正式編制之教職員</w:t>
      </w:r>
      <w:proofErr w:type="gramStart"/>
      <w:r w:rsidRPr="007F75FA">
        <w:rPr>
          <w:rFonts w:ascii="標楷體" w:eastAsia="標楷體" w:hAnsi="標楷體" w:hint="eastAsia"/>
          <w:kern w:val="0"/>
        </w:rPr>
        <w:t>工暨具正式</w:t>
      </w:r>
      <w:proofErr w:type="gramEnd"/>
      <w:r w:rsidRPr="007F75FA">
        <w:rPr>
          <w:rFonts w:ascii="標楷體" w:eastAsia="標楷體" w:hAnsi="標楷體" w:hint="eastAsia"/>
          <w:kern w:val="0"/>
        </w:rPr>
        <w:t>學籍之學生自助互助之美德，發揮人</w:t>
      </w:r>
      <w:proofErr w:type="gramStart"/>
      <w:r w:rsidRPr="007F75FA">
        <w:rPr>
          <w:rFonts w:ascii="標楷體" w:eastAsia="標楷體" w:hAnsi="標楷體" w:hint="eastAsia"/>
          <w:kern w:val="0"/>
        </w:rPr>
        <w:t>溺</w:t>
      </w:r>
      <w:proofErr w:type="gramEnd"/>
      <w:r w:rsidRPr="007F75FA">
        <w:rPr>
          <w:rFonts w:ascii="標楷體" w:eastAsia="標楷體" w:hAnsi="標楷體" w:hint="eastAsia"/>
          <w:kern w:val="0"/>
        </w:rPr>
        <w:t>己</w:t>
      </w:r>
      <w:proofErr w:type="gramStart"/>
      <w:r w:rsidRPr="007F75FA">
        <w:rPr>
          <w:rFonts w:ascii="標楷體" w:eastAsia="標楷體" w:hAnsi="標楷體" w:hint="eastAsia"/>
          <w:kern w:val="0"/>
        </w:rPr>
        <w:t>溺</w:t>
      </w:r>
      <w:proofErr w:type="gramEnd"/>
      <w:r w:rsidRPr="007F75FA">
        <w:rPr>
          <w:rFonts w:ascii="標楷體" w:eastAsia="標楷體" w:hAnsi="標楷體" w:hint="eastAsia"/>
          <w:kern w:val="0"/>
        </w:rPr>
        <w:t>精神，以救助急難事件申請為原則，援助受困同仁及學生，使能安心工作及繼續學業，特訂定「中國科技大學教職員工、學生『急難互助』實施要點」</w:t>
      </w:r>
      <w:r w:rsidRPr="007F75FA">
        <w:rPr>
          <w:rFonts w:ascii="標楷體" w:eastAsia="標楷體" w:hAnsi="標楷體"/>
          <w:kern w:val="0"/>
        </w:rPr>
        <w:t>(</w:t>
      </w:r>
      <w:r w:rsidRPr="007F75FA">
        <w:rPr>
          <w:rFonts w:ascii="標楷體" w:eastAsia="標楷體" w:hAnsi="標楷體" w:hint="eastAsia"/>
          <w:kern w:val="0"/>
        </w:rPr>
        <w:t>以下簡稱本要點</w:t>
      </w:r>
      <w:r w:rsidRPr="007F75FA">
        <w:rPr>
          <w:rFonts w:ascii="標楷體" w:eastAsia="標楷體" w:hAnsi="標楷體"/>
          <w:kern w:val="0"/>
        </w:rPr>
        <w:t>)</w:t>
      </w:r>
      <w:r w:rsidRPr="007F75FA">
        <w:rPr>
          <w:rFonts w:ascii="標楷體" w:eastAsia="標楷體" w:hAnsi="標楷體" w:hint="eastAsia"/>
          <w:kern w:val="0"/>
        </w:rPr>
        <w:t>。</w:t>
      </w:r>
    </w:p>
    <w:p w:rsidR="00E124BC" w:rsidRPr="007F75FA" w:rsidRDefault="00E124BC" w:rsidP="00E124BC">
      <w:pPr>
        <w:spacing w:line="240" w:lineRule="atLeast"/>
        <w:ind w:left="1440" w:hangingChars="600" w:hanging="1440"/>
        <w:jc w:val="both"/>
        <w:rPr>
          <w:rFonts w:ascii="標楷體" w:eastAsia="標楷體" w:hAnsi="標楷體"/>
          <w:kern w:val="0"/>
        </w:rPr>
      </w:pPr>
      <w:r w:rsidRPr="007F75FA">
        <w:rPr>
          <w:rFonts w:ascii="標楷體" w:eastAsia="標楷體" w:hAnsi="標楷體" w:hint="eastAsia"/>
          <w:kern w:val="0"/>
        </w:rPr>
        <w:t>二、基金來源：</w:t>
      </w:r>
    </w:p>
    <w:p w:rsidR="00E124BC" w:rsidRPr="007F75FA" w:rsidRDefault="00E124BC" w:rsidP="00E124BC">
      <w:pPr>
        <w:spacing w:line="240" w:lineRule="atLeast"/>
        <w:ind w:leftChars="199" w:left="1920" w:hangingChars="601" w:hanging="1442"/>
        <w:jc w:val="both"/>
        <w:rPr>
          <w:rFonts w:ascii="標楷體" w:eastAsia="標楷體" w:hAnsi="標楷體"/>
          <w:kern w:val="0"/>
        </w:rPr>
      </w:pPr>
      <w:r w:rsidRPr="007F75FA">
        <w:rPr>
          <w:rFonts w:ascii="標楷體" w:eastAsia="標楷體" w:hAnsi="標楷體"/>
          <w:kern w:val="0"/>
        </w:rPr>
        <w:t>(</w:t>
      </w:r>
      <w:proofErr w:type="gramStart"/>
      <w:r w:rsidRPr="007F75FA">
        <w:rPr>
          <w:rFonts w:ascii="標楷體" w:eastAsia="標楷體" w:hAnsi="標楷體" w:hint="eastAsia"/>
          <w:kern w:val="0"/>
        </w:rPr>
        <w:t>一</w:t>
      </w:r>
      <w:proofErr w:type="gramEnd"/>
      <w:r w:rsidRPr="007F75FA">
        <w:rPr>
          <w:rFonts w:ascii="標楷體" w:eastAsia="標楷體" w:hAnsi="標楷體"/>
          <w:kern w:val="0"/>
        </w:rPr>
        <w:t>)</w:t>
      </w:r>
      <w:r w:rsidRPr="007F75FA">
        <w:rPr>
          <w:rFonts w:ascii="標楷體" w:eastAsia="標楷體" w:hAnsi="標楷體" w:hint="eastAsia"/>
          <w:kern w:val="0"/>
        </w:rPr>
        <w:t>本校董事會之捐助。</w:t>
      </w:r>
    </w:p>
    <w:p w:rsidR="00E124BC" w:rsidRPr="007F75FA" w:rsidRDefault="00E124BC" w:rsidP="00E124BC">
      <w:pPr>
        <w:spacing w:line="240" w:lineRule="atLeast"/>
        <w:ind w:leftChars="199" w:left="1920" w:hangingChars="601" w:hanging="1442"/>
        <w:jc w:val="both"/>
        <w:rPr>
          <w:rFonts w:ascii="標楷體" w:eastAsia="標楷體" w:hAnsi="標楷體"/>
          <w:kern w:val="0"/>
        </w:rPr>
      </w:pPr>
      <w:r w:rsidRPr="007F75FA">
        <w:rPr>
          <w:rFonts w:ascii="標楷體" w:eastAsia="標楷體" w:hAnsi="標楷體"/>
          <w:kern w:val="0"/>
        </w:rPr>
        <w:t>(</w:t>
      </w:r>
      <w:r w:rsidRPr="007F75FA">
        <w:rPr>
          <w:rFonts w:ascii="標楷體" w:eastAsia="標楷體" w:hAnsi="標楷體" w:hint="eastAsia"/>
          <w:kern w:val="0"/>
        </w:rPr>
        <w:t>二</w:t>
      </w:r>
      <w:r w:rsidRPr="007F75FA">
        <w:rPr>
          <w:rFonts w:ascii="標楷體" w:eastAsia="標楷體" w:hAnsi="標楷體"/>
          <w:kern w:val="0"/>
        </w:rPr>
        <w:t>)</w:t>
      </w:r>
      <w:r w:rsidRPr="007F75FA">
        <w:rPr>
          <w:rFonts w:ascii="標楷體" w:eastAsia="標楷體" w:hAnsi="標楷體" w:hint="eastAsia"/>
          <w:kern w:val="0"/>
        </w:rPr>
        <w:t>本校師生、員工之捐助。</w:t>
      </w:r>
    </w:p>
    <w:p w:rsidR="00E124BC" w:rsidRPr="007F75FA" w:rsidRDefault="00E124BC" w:rsidP="00E124BC">
      <w:pPr>
        <w:spacing w:line="240" w:lineRule="atLeast"/>
        <w:ind w:leftChars="199" w:left="1920" w:hangingChars="601" w:hanging="1442"/>
        <w:jc w:val="both"/>
        <w:rPr>
          <w:rFonts w:ascii="標楷體" w:eastAsia="標楷體" w:hAnsi="標楷體"/>
          <w:kern w:val="0"/>
        </w:rPr>
      </w:pPr>
      <w:r w:rsidRPr="007F75FA">
        <w:rPr>
          <w:rFonts w:ascii="標楷體" w:eastAsia="標楷體" w:hAnsi="標楷體"/>
          <w:kern w:val="0"/>
        </w:rPr>
        <w:t>(</w:t>
      </w:r>
      <w:r w:rsidRPr="007F75FA">
        <w:rPr>
          <w:rFonts w:ascii="標楷體" w:eastAsia="標楷體" w:hAnsi="標楷體" w:hint="eastAsia"/>
          <w:kern w:val="0"/>
        </w:rPr>
        <w:t>三</w:t>
      </w:r>
      <w:r w:rsidRPr="007F75FA">
        <w:rPr>
          <w:rFonts w:ascii="標楷體" w:eastAsia="標楷體" w:hAnsi="標楷體"/>
          <w:kern w:val="0"/>
        </w:rPr>
        <w:t>)</w:t>
      </w:r>
      <w:r w:rsidRPr="007F75FA">
        <w:rPr>
          <w:rFonts w:ascii="標楷體" w:eastAsia="標楷體" w:hAnsi="標楷體" w:hint="eastAsia"/>
          <w:kern w:val="0"/>
        </w:rPr>
        <w:t>學生家長及社會熱心人士之捐助。</w:t>
      </w:r>
    </w:p>
    <w:p w:rsidR="00E124BC" w:rsidRPr="007F75FA" w:rsidRDefault="00E124BC" w:rsidP="00E124BC">
      <w:pPr>
        <w:spacing w:line="240" w:lineRule="atLeast"/>
        <w:ind w:leftChars="199" w:left="1920" w:hangingChars="601" w:hanging="1442"/>
        <w:jc w:val="both"/>
        <w:rPr>
          <w:rFonts w:ascii="標楷體" w:eastAsia="標楷體" w:hAnsi="標楷體"/>
          <w:kern w:val="0"/>
        </w:rPr>
      </w:pPr>
      <w:r w:rsidRPr="007F75FA">
        <w:rPr>
          <w:rFonts w:ascii="標楷體" w:eastAsia="標楷體" w:hAnsi="標楷體"/>
          <w:kern w:val="0"/>
        </w:rPr>
        <w:t>(</w:t>
      </w:r>
      <w:r w:rsidRPr="007F75FA">
        <w:rPr>
          <w:rFonts w:ascii="標楷體" w:eastAsia="標楷體" w:hAnsi="標楷體" w:hint="eastAsia"/>
          <w:kern w:val="0"/>
        </w:rPr>
        <w:t>四</w:t>
      </w:r>
      <w:r w:rsidRPr="007F75FA">
        <w:rPr>
          <w:rFonts w:ascii="標楷體" w:eastAsia="標楷體" w:hAnsi="標楷體"/>
          <w:kern w:val="0"/>
        </w:rPr>
        <w:t>)</w:t>
      </w:r>
      <w:r w:rsidRPr="007F75FA">
        <w:rPr>
          <w:rFonts w:ascii="標楷體" w:eastAsia="標楷體" w:hAnsi="標楷體" w:hint="eastAsia"/>
          <w:kern w:val="0"/>
        </w:rPr>
        <w:t>本校校友之捐助。</w:t>
      </w:r>
    </w:p>
    <w:p w:rsidR="00E124BC" w:rsidRPr="007F75FA" w:rsidRDefault="00E124BC" w:rsidP="00E124BC">
      <w:pPr>
        <w:spacing w:line="240" w:lineRule="atLeast"/>
        <w:ind w:leftChars="199" w:left="1920" w:hangingChars="601" w:hanging="1442"/>
        <w:jc w:val="both"/>
        <w:rPr>
          <w:rFonts w:ascii="標楷體" w:eastAsia="標楷體" w:hAnsi="標楷體"/>
          <w:kern w:val="0"/>
        </w:rPr>
      </w:pPr>
      <w:r w:rsidRPr="007F75FA">
        <w:rPr>
          <w:rFonts w:ascii="標楷體" w:eastAsia="標楷體" w:hAnsi="標楷體"/>
          <w:kern w:val="0"/>
        </w:rPr>
        <w:t>(</w:t>
      </w:r>
      <w:r w:rsidRPr="007F75FA">
        <w:rPr>
          <w:rFonts w:ascii="標楷體" w:eastAsia="標楷體" w:hAnsi="標楷體" w:hint="eastAsia"/>
          <w:kern w:val="0"/>
        </w:rPr>
        <w:t>五</w:t>
      </w:r>
      <w:r w:rsidRPr="007F75FA">
        <w:rPr>
          <w:rFonts w:ascii="標楷體" w:eastAsia="標楷體" w:hAnsi="標楷體"/>
          <w:kern w:val="0"/>
        </w:rPr>
        <w:t>)</w:t>
      </w:r>
      <w:r w:rsidRPr="007F75FA">
        <w:rPr>
          <w:rFonts w:ascii="標楷體" w:eastAsia="標楷體" w:hAnsi="標楷體" w:hint="eastAsia"/>
          <w:kern w:val="0"/>
        </w:rPr>
        <w:t>專戶儲存基金之孳息。</w:t>
      </w:r>
    </w:p>
    <w:p w:rsidR="00E124BC" w:rsidRPr="007F75FA" w:rsidRDefault="00E124BC" w:rsidP="00E124BC">
      <w:pPr>
        <w:spacing w:line="240" w:lineRule="atLeast"/>
        <w:ind w:leftChars="199" w:left="1920" w:hangingChars="601" w:hanging="1442"/>
        <w:jc w:val="both"/>
        <w:rPr>
          <w:rFonts w:ascii="標楷體" w:eastAsia="標楷體" w:hAnsi="標楷體"/>
          <w:kern w:val="0"/>
        </w:rPr>
      </w:pPr>
      <w:r w:rsidRPr="007F75FA">
        <w:rPr>
          <w:rFonts w:ascii="標楷體" w:eastAsia="標楷體" w:hAnsi="標楷體"/>
          <w:kern w:val="0"/>
        </w:rPr>
        <w:t>(</w:t>
      </w:r>
      <w:r w:rsidRPr="007F75FA">
        <w:rPr>
          <w:rFonts w:ascii="標楷體" w:eastAsia="標楷體" w:hAnsi="標楷體" w:hint="eastAsia"/>
          <w:kern w:val="0"/>
        </w:rPr>
        <w:t>六</w:t>
      </w:r>
      <w:r w:rsidRPr="007F75FA">
        <w:rPr>
          <w:rFonts w:ascii="標楷體" w:eastAsia="標楷體" w:hAnsi="標楷體"/>
          <w:kern w:val="0"/>
        </w:rPr>
        <w:t>)</w:t>
      </w:r>
      <w:r w:rsidRPr="007F75FA">
        <w:rPr>
          <w:rFonts w:ascii="標楷體" w:eastAsia="標楷體" w:hAnsi="標楷體" w:hint="eastAsia"/>
          <w:kern w:val="0"/>
        </w:rPr>
        <w:t>其他。</w:t>
      </w:r>
    </w:p>
    <w:p w:rsidR="00E124BC" w:rsidRPr="007F75FA" w:rsidRDefault="00E124BC" w:rsidP="00E124BC">
      <w:pPr>
        <w:spacing w:line="240" w:lineRule="atLeast"/>
        <w:ind w:left="1440" w:hangingChars="600" w:hanging="1440"/>
        <w:jc w:val="both"/>
        <w:rPr>
          <w:rFonts w:ascii="標楷體" w:eastAsia="標楷體" w:hAnsi="標楷體"/>
          <w:kern w:val="0"/>
        </w:rPr>
      </w:pPr>
      <w:r w:rsidRPr="007F75FA">
        <w:rPr>
          <w:rFonts w:ascii="標楷體" w:eastAsia="標楷體" w:hAnsi="標楷體" w:hint="eastAsia"/>
          <w:kern w:val="0"/>
        </w:rPr>
        <w:t>三、審核權責：</w:t>
      </w:r>
    </w:p>
    <w:p w:rsidR="00E124BC" w:rsidRPr="007F75FA" w:rsidRDefault="00E124BC" w:rsidP="00E124BC">
      <w:pPr>
        <w:spacing w:line="240" w:lineRule="atLeast"/>
        <w:ind w:left="1440" w:hangingChars="600" w:hanging="1440"/>
        <w:jc w:val="both"/>
        <w:rPr>
          <w:rFonts w:ascii="標楷體" w:eastAsia="標楷體" w:hAnsi="標楷體"/>
          <w:kern w:val="0"/>
        </w:rPr>
      </w:pPr>
      <w:r w:rsidRPr="007F75FA">
        <w:rPr>
          <w:rFonts w:ascii="標楷體" w:eastAsia="標楷體" w:hAnsi="標楷體" w:hint="eastAsia"/>
          <w:kern w:val="0"/>
        </w:rPr>
        <w:t xml:space="preserve">    本校獎助學金審查委員會。</w:t>
      </w:r>
    </w:p>
    <w:p w:rsidR="00E124BC" w:rsidRPr="007F75FA" w:rsidRDefault="00E124BC" w:rsidP="00E124BC">
      <w:pPr>
        <w:rPr>
          <w:rFonts w:ascii="標楷體" w:eastAsia="標楷體" w:hAnsi="標楷體"/>
        </w:rPr>
      </w:pPr>
      <w:r w:rsidRPr="007F75FA">
        <w:rPr>
          <w:rFonts w:ascii="標楷體" w:eastAsia="標楷體" w:hAnsi="標楷體" w:hint="eastAsia"/>
        </w:rPr>
        <w:t>四、承辦單位：</w:t>
      </w:r>
      <w:r w:rsidRPr="007F75FA">
        <w:rPr>
          <w:rFonts w:ascii="標楷體" w:eastAsia="標楷體" w:hAnsi="標楷體"/>
        </w:rPr>
        <w:t xml:space="preserve"> </w:t>
      </w:r>
    </w:p>
    <w:p w:rsidR="00E124BC" w:rsidRPr="007F75FA" w:rsidRDefault="00E124BC" w:rsidP="00E124BC">
      <w:pPr>
        <w:spacing w:line="240" w:lineRule="atLeast"/>
        <w:ind w:leftChars="205" w:left="1920" w:hangingChars="595" w:hanging="1428"/>
        <w:jc w:val="both"/>
        <w:rPr>
          <w:rFonts w:ascii="標楷體" w:eastAsia="標楷體" w:hAnsi="標楷體"/>
          <w:kern w:val="0"/>
        </w:rPr>
      </w:pPr>
      <w:r w:rsidRPr="007F75FA">
        <w:rPr>
          <w:rFonts w:ascii="標楷體" w:eastAsia="標楷體" w:hAnsi="標楷體"/>
          <w:kern w:val="0"/>
        </w:rPr>
        <w:t>(</w:t>
      </w:r>
      <w:proofErr w:type="gramStart"/>
      <w:r w:rsidRPr="007F75FA">
        <w:rPr>
          <w:rFonts w:ascii="標楷體" w:eastAsia="標楷體" w:hAnsi="標楷體" w:hint="eastAsia"/>
          <w:kern w:val="0"/>
        </w:rPr>
        <w:t>一</w:t>
      </w:r>
      <w:proofErr w:type="gramEnd"/>
      <w:r w:rsidRPr="007F75FA">
        <w:rPr>
          <w:rFonts w:ascii="標楷體" w:eastAsia="標楷體" w:hAnsi="標楷體"/>
          <w:kern w:val="0"/>
        </w:rPr>
        <w:t>)</w:t>
      </w:r>
      <w:r w:rsidRPr="007F75FA">
        <w:rPr>
          <w:rFonts w:ascii="標楷體" w:eastAsia="標楷體" w:hAnsi="標楷體" w:hint="eastAsia"/>
          <w:kern w:val="0"/>
        </w:rPr>
        <w:t>教職員工部份：人事室。</w:t>
      </w:r>
    </w:p>
    <w:p w:rsidR="00E124BC" w:rsidRPr="007F75FA" w:rsidRDefault="00E124BC" w:rsidP="00E124BC">
      <w:pPr>
        <w:spacing w:line="240" w:lineRule="atLeast"/>
        <w:ind w:leftChars="205" w:left="1920" w:hangingChars="595" w:hanging="1428"/>
        <w:jc w:val="both"/>
        <w:rPr>
          <w:rFonts w:ascii="標楷體" w:eastAsia="標楷體" w:hAnsi="標楷體"/>
          <w:kern w:val="0"/>
        </w:rPr>
      </w:pPr>
      <w:r w:rsidRPr="007F75FA">
        <w:rPr>
          <w:rFonts w:ascii="標楷體" w:eastAsia="標楷體" w:hAnsi="標楷體"/>
          <w:kern w:val="0"/>
        </w:rPr>
        <w:t>(</w:t>
      </w:r>
      <w:r w:rsidRPr="007F75FA">
        <w:rPr>
          <w:rFonts w:ascii="標楷體" w:eastAsia="標楷體" w:hAnsi="標楷體" w:hint="eastAsia"/>
          <w:kern w:val="0"/>
        </w:rPr>
        <w:t>二</w:t>
      </w:r>
      <w:r w:rsidRPr="007F75FA">
        <w:rPr>
          <w:rFonts w:ascii="標楷體" w:eastAsia="標楷體" w:hAnsi="標楷體"/>
          <w:kern w:val="0"/>
        </w:rPr>
        <w:t>)</w:t>
      </w:r>
      <w:r w:rsidRPr="007F75FA">
        <w:rPr>
          <w:rFonts w:ascii="標楷體" w:eastAsia="標楷體" w:hAnsi="標楷體" w:hint="eastAsia"/>
          <w:kern w:val="0"/>
        </w:rPr>
        <w:t>在校學生部份：</w:t>
      </w:r>
      <w:r w:rsidR="002F57A1" w:rsidRPr="007F75FA">
        <w:rPr>
          <w:rFonts w:ascii="標楷體" w:eastAsia="標楷體" w:hAnsi="標楷體" w:hint="eastAsia"/>
          <w:kern w:val="0"/>
        </w:rPr>
        <w:t>兩</w:t>
      </w:r>
      <w:r w:rsidRPr="007F75FA">
        <w:rPr>
          <w:rFonts w:ascii="標楷體" w:eastAsia="標楷體" w:hAnsi="標楷體" w:hint="eastAsia"/>
          <w:kern w:val="0"/>
        </w:rPr>
        <w:t>校區各</w:t>
      </w:r>
      <w:proofErr w:type="gramStart"/>
      <w:r w:rsidRPr="007F75FA">
        <w:rPr>
          <w:rFonts w:ascii="標楷體" w:eastAsia="標楷體" w:hAnsi="標楷體" w:hint="eastAsia"/>
          <w:kern w:val="0"/>
        </w:rPr>
        <w:t>部制學務</w:t>
      </w:r>
      <w:proofErr w:type="gramEnd"/>
      <w:r w:rsidRPr="007F75FA">
        <w:rPr>
          <w:rFonts w:ascii="標楷體" w:eastAsia="標楷體" w:hAnsi="標楷體" w:hint="eastAsia"/>
          <w:kern w:val="0"/>
        </w:rPr>
        <w:t>單位。</w:t>
      </w:r>
    </w:p>
    <w:p w:rsidR="00E124BC" w:rsidRPr="007F75FA" w:rsidRDefault="00E124BC" w:rsidP="00E124BC">
      <w:pPr>
        <w:spacing w:line="240" w:lineRule="atLeast"/>
        <w:ind w:left="662" w:hangingChars="276" w:hanging="662"/>
        <w:jc w:val="both"/>
        <w:rPr>
          <w:rFonts w:ascii="標楷體" w:eastAsia="標楷體" w:hAnsi="標楷體"/>
          <w:b/>
          <w:kern w:val="0"/>
        </w:rPr>
      </w:pPr>
      <w:r w:rsidRPr="007F75FA">
        <w:rPr>
          <w:rFonts w:ascii="標楷體" w:eastAsia="標楷體" w:hAnsi="標楷體" w:hint="eastAsia"/>
          <w:kern w:val="0"/>
        </w:rPr>
        <w:t>五、申請資格</w:t>
      </w:r>
      <w:r w:rsidRPr="007F75FA">
        <w:rPr>
          <w:rFonts w:ascii="標楷體" w:eastAsia="標楷體" w:hAnsi="標楷體" w:hint="eastAsia"/>
          <w:b/>
          <w:kern w:val="0"/>
        </w:rPr>
        <w:t>：</w:t>
      </w:r>
    </w:p>
    <w:p w:rsidR="00E124BC" w:rsidRPr="007F75FA" w:rsidRDefault="00E124BC" w:rsidP="00E124BC">
      <w:pPr>
        <w:spacing w:line="240" w:lineRule="atLeast"/>
        <w:ind w:leftChars="191" w:left="880" w:hangingChars="176" w:hanging="422"/>
        <w:jc w:val="both"/>
        <w:rPr>
          <w:rFonts w:ascii="標楷體" w:eastAsia="標楷體" w:hAnsi="標楷體"/>
          <w:b/>
          <w:kern w:val="0"/>
        </w:rPr>
      </w:pPr>
      <w:r w:rsidRPr="007F75FA">
        <w:rPr>
          <w:rFonts w:ascii="標楷體" w:eastAsia="標楷體" w:hAnsi="標楷體"/>
          <w:kern w:val="0"/>
          <w:szCs w:val="20"/>
        </w:rPr>
        <w:t>(</w:t>
      </w:r>
      <w:proofErr w:type="gramStart"/>
      <w:r w:rsidRPr="007F75FA">
        <w:rPr>
          <w:rFonts w:ascii="標楷體" w:eastAsia="標楷體" w:hAnsi="標楷體" w:hint="eastAsia"/>
          <w:kern w:val="0"/>
          <w:szCs w:val="20"/>
        </w:rPr>
        <w:t>一</w:t>
      </w:r>
      <w:proofErr w:type="gramEnd"/>
      <w:r w:rsidRPr="007F75FA">
        <w:rPr>
          <w:rFonts w:ascii="標楷體" w:eastAsia="標楷體" w:hAnsi="標楷體"/>
          <w:kern w:val="0"/>
          <w:szCs w:val="20"/>
        </w:rPr>
        <w:t>)</w:t>
      </w:r>
      <w:r w:rsidRPr="007F75FA">
        <w:rPr>
          <w:rFonts w:ascii="標楷體" w:eastAsia="標楷體" w:hAnsi="標楷體" w:hint="eastAsia"/>
          <w:kern w:val="0"/>
        </w:rPr>
        <w:t>本校在校專任教職員工</w:t>
      </w:r>
      <w:r w:rsidRPr="007F75FA">
        <w:rPr>
          <w:rFonts w:ascii="標楷體" w:eastAsia="標楷體" w:hAnsi="標楷體" w:hint="eastAsia"/>
          <w:kern w:val="0"/>
          <w:szCs w:val="20"/>
        </w:rPr>
        <w:t>、雇員</w:t>
      </w:r>
      <w:r w:rsidRPr="007F75FA">
        <w:rPr>
          <w:rFonts w:ascii="標楷體" w:eastAsia="標楷體" w:hAnsi="標楷體"/>
          <w:b/>
          <w:kern w:val="0"/>
        </w:rPr>
        <w:t>(</w:t>
      </w:r>
      <w:r w:rsidRPr="007F75FA">
        <w:rPr>
          <w:rFonts w:ascii="標楷體" w:eastAsia="標楷體" w:hAnsi="標楷體" w:hint="eastAsia"/>
          <w:kern w:val="0"/>
        </w:rPr>
        <w:t>已捐助一日所得者</w:t>
      </w:r>
      <w:r w:rsidRPr="007F75FA">
        <w:rPr>
          <w:rFonts w:ascii="標楷體" w:eastAsia="標楷體" w:hAnsi="標楷體"/>
          <w:kern w:val="0"/>
        </w:rPr>
        <w:t>)</w:t>
      </w:r>
      <w:r w:rsidRPr="007F75FA">
        <w:rPr>
          <w:rFonts w:ascii="標楷體" w:eastAsia="標楷體" w:hAnsi="標楷體" w:hint="eastAsia"/>
          <w:b/>
          <w:kern w:val="0"/>
        </w:rPr>
        <w:t>。</w:t>
      </w:r>
    </w:p>
    <w:p w:rsidR="00E124BC" w:rsidRPr="007F75FA" w:rsidRDefault="00E124BC" w:rsidP="00E124BC">
      <w:pPr>
        <w:spacing w:line="240" w:lineRule="atLeast"/>
        <w:ind w:left="992" w:hangingChars="413" w:hanging="992"/>
        <w:jc w:val="both"/>
        <w:rPr>
          <w:rFonts w:ascii="標楷體" w:eastAsia="標楷體" w:hAnsi="標楷體"/>
          <w:b/>
          <w:kern w:val="0"/>
        </w:rPr>
      </w:pPr>
      <w:r w:rsidRPr="007F75FA">
        <w:rPr>
          <w:rFonts w:ascii="標楷體" w:eastAsia="標楷體" w:hAnsi="標楷體" w:hint="eastAsia"/>
          <w:b/>
          <w:kern w:val="0"/>
        </w:rPr>
        <w:t xml:space="preserve">   </w:t>
      </w:r>
      <w:r w:rsidRPr="007F75FA">
        <w:rPr>
          <w:rFonts w:ascii="標楷體" w:eastAsia="標楷體" w:hAnsi="標楷體" w:hint="eastAsia"/>
          <w:kern w:val="0"/>
        </w:rPr>
        <w:t xml:space="preserve"> </w:t>
      </w:r>
      <w:r w:rsidRPr="007F75FA">
        <w:rPr>
          <w:rFonts w:ascii="標楷體" w:eastAsia="標楷體" w:hAnsi="標楷體"/>
          <w:kern w:val="0"/>
          <w:szCs w:val="20"/>
        </w:rPr>
        <w:t>(</w:t>
      </w:r>
      <w:r w:rsidRPr="007F75FA">
        <w:rPr>
          <w:rFonts w:ascii="標楷體" w:eastAsia="標楷體" w:hAnsi="標楷體" w:hint="eastAsia"/>
          <w:kern w:val="0"/>
          <w:szCs w:val="20"/>
        </w:rPr>
        <w:t>二</w:t>
      </w:r>
      <w:r w:rsidRPr="007F75FA">
        <w:rPr>
          <w:rFonts w:ascii="標楷體" w:eastAsia="標楷體" w:hAnsi="標楷體"/>
          <w:kern w:val="0"/>
          <w:szCs w:val="20"/>
        </w:rPr>
        <w:t>)</w:t>
      </w:r>
      <w:r w:rsidRPr="007F75FA">
        <w:rPr>
          <w:rFonts w:ascii="標楷體" w:eastAsia="標楷體" w:hAnsi="標楷體" w:hint="eastAsia"/>
          <w:kern w:val="0"/>
          <w:szCs w:val="20"/>
        </w:rPr>
        <w:t>本校正式學籍之學生</w:t>
      </w:r>
      <w:r w:rsidRPr="007F75FA">
        <w:rPr>
          <w:rFonts w:ascii="標楷體" w:eastAsia="標楷體" w:hAnsi="標楷體"/>
          <w:b/>
          <w:kern w:val="0"/>
          <w:szCs w:val="20"/>
        </w:rPr>
        <w:t>(</w:t>
      </w:r>
      <w:r w:rsidRPr="007F75FA">
        <w:rPr>
          <w:rFonts w:ascii="標楷體" w:eastAsia="標楷體" w:hAnsi="標楷體" w:hint="eastAsia"/>
          <w:kern w:val="0"/>
          <w:szCs w:val="20"/>
        </w:rPr>
        <w:t>已捐助</w:t>
      </w:r>
      <w:r w:rsidRPr="007F75FA">
        <w:rPr>
          <w:rFonts w:ascii="標楷體" w:eastAsia="標楷體" w:hAnsi="標楷體"/>
          <w:kern w:val="0"/>
          <w:szCs w:val="20"/>
        </w:rPr>
        <w:t>100</w:t>
      </w:r>
      <w:r w:rsidRPr="007F75FA">
        <w:rPr>
          <w:rFonts w:ascii="標楷體" w:eastAsia="標楷體" w:hAnsi="標楷體" w:hint="eastAsia"/>
          <w:kern w:val="0"/>
          <w:szCs w:val="20"/>
        </w:rPr>
        <w:t>元以上者</w:t>
      </w:r>
      <w:r w:rsidRPr="007F75FA">
        <w:rPr>
          <w:rFonts w:ascii="標楷體" w:eastAsia="標楷體" w:hAnsi="標楷體"/>
          <w:b/>
          <w:kern w:val="0"/>
          <w:szCs w:val="20"/>
        </w:rPr>
        <w:t>)</w:t>
      </w:r>
      <w:r w:rsidRPr="007F75FA">
        <w:rPr>
          <w:rFonts w:ascii="標楷體" w:eastAsia="標楷體" w:hAnsi="標楷體" w:hint="eastAsia"/>
          <w:b/>
          <w:kern w:val="0"/>
        </w:rPr>
        <w:t>。</w:t>
      </w:r>
    </w:p>
    <w:p w:rsidR="00E124BC" w:rsidRPr="007F75FA" w:rsidRDefault="00E124BC" w:rsidP="00601B2D">
      <w:pPr>
        <w:spacing w:line="240" w:lineRule="atLeast"/>
        <w:ind w:left="662" w:hangingChars="276" w:hanging="662"/>
        <w:jc w:val="both"/>
        <w:rPr>
          <w:rFonts w:ascii="標楷體" w:eastAsia="標楷體" w:hAnsi="標楷體"/>
          <w:kern w:val="0"/>
        </w:rPr>
      </w:pPr>
      <w:r w:rsidRPr="007F75FA">
        <w:rPr>
          <w:rFonts w:ascii="標楷體" w:eastAsia="標楷體" w:hAnsi="標楷體" w:hint="eastAsia"/>
          <w:kern w:val="0"/>
        </w:rPr>
        <w:t>六、申請原則：</w:t>
      </w:r>
    </w:p>
    <w:p w:rsidR="00E124BC" w:rsidRPr="007F75FA" w:rsidRDefault="00E124BC" w:rsidP="00E124BC">
      <w:pPr>
        <w:spacing w:line="240" w:lineRule="atLeast"/>
        <w:ind w:leftChars="193" w:left="494" w:hangingChars="13" w:hanging="31"/>
        <w:jc w:val="both"/>
        <w:rPr>
          <w:rFonts w:ascii="標楷體" w:eastAsia="標楷體" w:hAnsi="標楷體"/>
          <w:kern w:val="0"/>
        </w:rPr>
      </w:pPr>
      <w:r w:rsidRPr="007F75FA">
        <w:rPr>
          <w:rFonts w:ascii="標楷體" w:eastAsia="標楷體" w:hAnsi="標楷體"/>
          <w:kern w:val="0"/>
        </w:rPr>
        <w:t>(</w:t>
      </w:r>
      <w:proofErr w:type="gramStart"/>
      <w:r w:rsidRPr="007F75FA">
        <w:rPr>
          <w:rFonts w:ascii="標楷體" w:eastAsia="標楷體" w:hAnsi="標楷體" w:hint="eastAsia"/>
          <w:kern w:val="0"/>
        </w:rPr>
        <w:t>ㄧ</w:t>
      </w:r>
      <w:proofErr w:type="gramEnd"/>
      <w:r w:rsidRPr="007F75FA">
        <w:rPr>
          <w:rFonts w:ascii="標楷體" w:eastAsia="標楷體" w:hAnsi="標楷體"/>
          <w:kern w:val="0"/>
        </w:rPr>
        <w:t>)</w:t>
      </w:r>
      <w:r w:rsidRPr="007F75FA">
        <w:rPr>
          <w:rFonts w:ascii="標楷體" w:eastAsia="標楷體" w:hAnsi="標楷體" w:hint="eastAsia"/>
          <w:kern w:val="0"/>
        </w:rPr>
        <w:t>已捐助本急難互助金者，於事故發生六個月內提出。</w:t>
      </w:r>
    </w:p>
    <w:p w:rsidR="00E124BC" w:rsidRPr="007F75FA" w:rsidRDefault="00E124BC" w:rsidP="00E124BC">
      <w:pPr>
        <w:spacing w:line="240" w:lineRule="atLeast"/>
        <w:ind w:leftChars="211" w:left="993" w:hangingChars="203" w:hanging="487"/>
        <w:jc w:val="both"/>
        <w:rPr>
          <w:rFonts w:ascii="標楷體" w:eastAsia="標楷體" w:hAnsi="標楷體"/>
          <w:b/>
          <w:kern w:val="0"/>
        </w:rPr>
      </w:pPr>
      <w:r w:rsidRPr="007F75FA">
        <w:rPr>
          <w:rFonts w:ascii="標楷體" w:eastAsia="標楷體" w:hAnsi="標楷體"/>
          <w:kern w:val="0"/>
        </w:rPr>
        <w:t>(</w:t>
      </w:r>
      <w:r w:rsidRPr="007F75FA">
        <w:rPr>
          <w:rFonts w:ascii="標楷體" w:eastAsia="標楷體" w:hAnsi="標楷體" w:hint="eastAsia"/>
          <w:kern w:val="0"/>
        </w:rPr>
        <w:t>二</w:t>
      </w:r>
      <w:r w:rsidRPr="007F75FA">
        <w:rPr>
          <w:rFonts w:ascii="標楷體" w:eastAsia="標楷體" w:hAnsi="標楷體"/>
          <w:kern w:val="0"/>
        </w:rPr>
        <w:t>)</w:t>
      </w:r>
      <w:r w:rsidRPr="007F75FA">
        <w:rPr>
          <w:rFonts w:ascii="標楷體" w:eastAsia="標楷體" w:hAnsi="標楷體" w:hint="eastAsia"/>
          <w:kern w:val="0"/>
        </w:rPr>
        <w:t>在本校已捐助者，離職後復職、畢業後一年內或因故離校</w:t>
      </w:r>
      <w:proofErr w:type="gramStart"/>
      <w:r w:rsidRPr="007F75FA">
        <w:rPr>
          <w:rFonts w:ascii="標楷體" w:eastAsia="標楷體" w:hAnsi="標楷體" w:hint="eastAsia"/>
          <w:kern w:val="0"/>
        </w:rPr>
        <w:t>一</w:t>
      </w:r>
      <w:proofErr w:type="gramEnd"/>
      <w:r w:rsidRPr="007F75FA">
        <w:rPr>
          <w:rFonts w:ascii="標楷體" w:eastAsia="標楷體" w:hAnsi="標楷體" w:hint="eastAsia"/>
          <w:kern w:val="0"/>
        </w:rPr>
        <w:t>年內繼續就讀本校，無需再行捐助。</w:t>
      </w:r>
    </w:p>
    <w:p w:rsidR="00E124BC" w:rsidRPr="007F75FA" w:rsidRDefault="00E124BC" w:rsidP="00E124BC">
      <w:pPr>
        <w:spacing w:line="240" w:lineRule="atLeast"/>
        <w:ind w:leftChars="185" w:left="994" w:hangingChars="229" w:hanging="550"/>
        <w:jc w:val="both"/>
        <w:rPr>
          <w:rFonts w:ascii="標楷體" w:eastAsia="標楷體" w:hAnsi="標楷體"/>
          <w:kern w:val="0"/>
        </w:rPr>
      </w:pPr>
      <w:r w:rsidRPr="007F75FA">
        <w:rPr>
          <w:rFonts w:ascii="標楷體" w:eastAsia="標楷體" w:hAnsi="標楷體"/>
          <w:kern w:val="0"/>
        </w:rPr>
        <w:lastRenderedPageBreak/>
        <w:t>(</w:t>
      </w:r>
      <w:r w:rsidRPr="007F75FA">
        <w:rPr>
          <w:rFonts w:ascii="標楷體" w:eastAsia="標楷體" w:hAnsi="標楷體" w:hint="eastAsia"/>
          <w:kern w:val="0"/>
        </w:rPr>
        <w:t>三</w:t>
      </w:r>
      <w:r w:rsidRPr="007F75FA">
        <w:rPr>
          <w:rFonts w:ascii="標楷體" w:eastAsia="標楷體" w:hAnsi="標楷體"/>
          <w:kern w:val="0"/>
        </w:rPr>
        <w:t>)</w:t>
      </w:r>
      <w:r w:rsidRPr="007F75FA">
        <w:rPr>
          <w:rFonts w:ascii="標楷體" w:eastAsia="標楷體" w:hAnsi="標楷體" w:hint="eastAsia"/>
          <w:kern w:val="0"/>
        </w:rPr>
        <w:t>同一案件申請，以一次為原則，除有特殊</w:t>
      </w:r>
      <w:proofErr w:type="gramStart"/>
      <w:r w:rsidRPr="007F75FA">
        <w:rPr>
          <w:rFonts w:ascii="標楷體" w:eastAsia="標楷體" w:hAnsi="標楷體" w:hint="eastAsia"/>
          <w:kern w:val="0"/>
        </w:rPr>
        <w:t>事故由</w:t>
      </w:r>
      <w:r w:rsidR="002F57A1" w:rsidRPr="007F75FA">
        <w:rPr>
          <w:rFonts w:ascii="標楷體" w:eastAsia="標楷體" w:hAnsi="標楷體" w:hint="eastAsia"/>
          <w:kern w:val="0"/>
        </w:rPr>
        <w:t>獎助學金</w:t>
      </w:r>
      <w:proofErr w:type="gramEnd"/>
      <w:r w:rsidR="002F57A1" w:rsidRPr="007F75FA">
        <w:rPr>
          <w:rFonts w:ascii="標楷體" w:eastAsia="標楷體" w:hAnsi="標楷體" w:hint="eastAsia"/>
          <w:kern w:val="0"/>
        </w:rPr>
        <w:t>審查</w:t>
      </w:r>
      <w:r w:rsidRPr="007F75FA">
        <w:rPr>
          <w:rFonts w:ascii="標楷體" w:eastAsia="標楷體" w:hAnsi="標楷體" w:hint="eastAsia"/>
          <w:kern w:val="0"/>
        </w:rPr>
        <w:t>委員會核定者不在此限。</w:t>
      </w:r>
    </w:p>
    <w:p w:rsidR="00E124BC" w:rsidRPr="007F75FA" w:rsidRDefault="00E124BC" w:rsidP="00E124BC">
      <w:pPr>
        <w:spacing w:line="240" w:lineRule="atLeast"/>
        <w:ind w:leftChars="205" w:left="948" w:hangingChars="190" w:hanging="456"/>
        <w:jc w:val="both"/>
        <w:rPr>
          <w:rFonts w:ascii="標楷體" w:eastAsia="標楷體" w:hAnsi="標楷體"/>
          <w:kern w:val="0"/>
        </w:rPr>
      </w:pPr>
      <w:r w:rsidRPr="007F75FA">
        <w:rPr>
          <w:rFonts w:ascii="標楷體" w:eastAsia="標楷體" w:hAnsi="標楷體"/>
          <w:kern w:val="0"/>
        </w:rPr>
        <w:t>(</w:t>
      </w:r>
      <w:r w:rsidRPr="007F75FA">
        <w:rPr>
          <w:rFonts w:ascii="標楷體" w:eastAsia="標楷體" w:hAnsi="標楷體" w:hint="eastAsia"/>
          <w:kern w:val="0"/>
        </w:rPr>
        <w:t>四</w:t>
      </w:r>
      <w:r w:rsidRPr="007F75FA">
        <w:rPr>
          <w:rFonts w:ascii="標楷體" w:eastAsia="標楷體" w:hAnsi="標楷體"/>
          <w:kern w:val="0"/>
        </w:rPr>
        <w:t>)</w:t>
      </w:r>
      <w:r w:rsidRPr="007F75FA">
        <w:rPr>
          <w:rFonts w:ascii="標楷體" w:eastAsia="標楷體" w:hAnsi="標楷體" w:hint="eastAsia"/>
          <w:kern w:val="0"/>
        </w:rPr>
        <w:t>因車禍所提出之申請案件需附醫療診斷證明及鑑定書或和解書</w:t>
      </w:r>
      <w:r w:rsidRPr="007F75FA">
        <w:rPr>
          <w:rFonts w:ascii="標楷體" w:eastAsia="標楷體" w:hAnsi="標楷體" w:hint="eastAsia"/>
          <w:kern w:val="0"/>
          <w:szCs w:val="20"/>
        </w:rPr>
        <w:t>，申請人不得歸屬有肇事責任，</w:t>
      </w:r>
      <w:proofErr w:type="gramStart"/>
      <w:r w:rsidRPr="007F75FA">
        <w:rPr>
          <w:rFonts w:ascii="標楷體" w:eastAsia="標楷體" w:hAnsi="標楷體" w:hint="eastAsia"/>
          <w:kern w:val="0"/>
          <w:szCs w:val="20"/>
        </w:rPr>
        <w:t>身故者不在</w:t>
      </w:r>
      <w:proofErr w:type="gramEnd"/>
      <w:r w:rsidRPr="007F75FA">
        <w:rPr>
          <w:rFonts w:ascii="標楷體" w:eastAsia="標楷體" w:hAnsi="標楷體" w:hint="eastAsia"/>
          <w:kern w:val="0"/>
          <w:szCs w:val="20"/>
        </w:rPr>
        <w:t>此限。</w:t>
      </w:r>
    </w:p>
    <w:p w:rsidR="00E124BC" w:rsidRPr="007F75FA" w:rsidRDefault="00E124BC" w:rsidP="00E124BC">
      <w:pPr>
        <w:spacing w:line="240" w:lineRule="atLeast"/>
        <w:jc w:val="both"/>
        <w:rPr>
          <w:rFonts w:ascii="標楷體" w:eastAsia="標楷體" w:hAnsi="標楷體"/>
          <w:kern w:val="0"/>
        </w:rPr>
      </w:pPr>
      <w:r w:rsidRPr="007F75FA">
        <w:rPr>
          <w:rFonts w:ascii="標楷體" w:eastAsia="標楷體" w:hAnsi="標楷體" w:hint="eastAsia"/>
          <w:kern w:val="0"/>
        </w:rPr>
        <w:t>七、申請類別：</w:t>
      </w:r>
    </w:p>
    <w:p w:rsidR="00E124BC" w:rsidRPr="007F75FA" w:rsidRDefault="00E124BC" w:rsidP="00E124BC">
      <w:pPr>
        <w:spacing w:line="240" w:lineRule="atLeast"/>
        <w:ind w:firstLineChars="198" w:firstLine="475"/>
        <w:jc w:val="both"/>
        <w:rPr>
          <w:rFonts w:ascii="標楷體" w:eastAsia="標楷體" w:hAnsi="標楷體"/>
          <w:kern w:val="0"/>
        </w:rPr>
      </w:pPr>
      <w:r w:rsidRPr="007F75FA">
        <w:rPr>
          <w:rFonts w:ascii="標楷體" w:eastAsia="標楷體" w:hAnsi="標楷體"/>
          <w:kern w:val="0"/>
        </w:rPr>
        <w:t>(</w:t>
      </w:r>
      <w:proofErr w:type="gramStart"/>
      <w:r w:rsidRPr="007F75FA">
        <w:rPr>
          <w:rFonts w:ascii="標楷體" w:eastAsia="標楷體" w:hAnsi="標楷體" w:hint="eastAsia"/>
          <w:kern w:val="0"/>
        </w:rPr>
        <w:t>一</w:t>
      </w:r>
      <w:proofErr w:type="gramEnd"/>
      <w:r w:rsidRPr="007F75FA">
        <w:rPr>
          <w:rFonts w:ascii="標楷體" w:eastAsia="標楷體" w:hAnsi="標楷體"/>
          <w:kern w:val="0"/>
        </w:rPr>
        <w:t>)</w:t>
      </w:r>
      <w:r w:rsidRPr="007F75FA">
        <w:rPr>
          <w:rFonts w:ascii="標楷體" w:eastAsia="標楷體" w:hAnsi="標楷體" w:hint="eastAsia"/>
          <w:kern w:val="0"/>
        </w:rPr>
        <w:t>傷病、身故互助</w:t>
      </w:r>
      <w:r w:rsidRPr="007F75FA">
        <w:rPr>
          <w:rFonts w:ascii="標楷體" w:eastAsia="標楷體" w:hAnsi="標楷體"/>
          <w:kern w:val="0"/>
        </w:rPr>
        <w:t>(</w:t>
      </w:r>
      <w:r w:rsidRPr="007F75FA">
        <w:rPr>
          <w:rFonts w:ascii="標楷體" w:eastAsia="標楷體" w:hAnsi="標楷體" w:hint="eastAsia"/>
          <w:kern w:val="0"/>
        </w:rPr>
        <w:t>係指個人</w:t>
      </w:r>
      <w:r w:rsidRPr="007F75FA">
        <w:rPr>
          <w:rFonts w:ascii="標楷體" w:eastAsia="標楷體" w:hAnsi="標楷體"/>
          <w:kern w:val="0"/>
        </w:rPr>
        <w:t>)</w:t>
      </w:r>
      <w:r w:rsidRPr="007F75FA">
        <w:rPr>
          <w:rFonts w:ascii="標楷體" w:eastAsia="標楷體" w:hAnsi="標楷體" w:hint="eastAsia"/>
          <w:kern w:val="0"/>
        </w:rPr>
        <w:t>。</w:t>
      </w:r>
    </w:p>
    <w:p w:rsidR="00E124BC" w:rsidRPr="007F75FA" w:rsidRDefault="00E124BC" w:rsidP="00E124BC">
      <w:pPr>
        <w:spacing w:line="240" w:lineRule="atLeast"/>
        <w:ind w:firstLineChars="198" w:firstLine="475"/>
        <w:jc w:val="both"/>
        <w:rPr>
          <w:rFonts w:ascii="標楷體" w:eastAsia="標楷體" w:hAnsi="標楷體"/>
          <w:kern w:val="0"/>
        </w:rPr>
      </w:pPr>
      <w:r w:rsidRPr="007F75FA">
        <w:rPr>
          <w:rFonts w:ascii="標楷體" w:eastAsia="標楷體" w:hAnsi="標楷體"/>
          <w:kern w:val="0"/>
        </w:rPr>
        <w:t>(</w:t>
      </w:r>
      <w:r w:rsidRPr="007F75FA">
        <w:rPr>
          <w:rFonts w:ascii="標楷體" w:eastAsia="標楷體" w:hAnsi="標楷體" w:hint="eastAsia"/>
          <w:kern w:val="0"/>
        </w:rPr>
        <w:t>二</w:t>
      </w:r>
      <w:r w:rsidRPr="007F75FA">
        <w:rPr>
          <w:rFonts w:ascii="標楷體" w:eastAsia="標楷體" w:hAnsi="標楷體"/>
          <w:kern w:val="0"/>
        </w:rPr>
        <w:t>)</w:t>
      </w:r>
      <w:r w:rsidRPr="007F75FA">
        <w:rPr>
          <w:rFonts w:ascii="標楷體" w:eastAsia="標楷體" w:hAnsi="標楷體" w:hint="eastAsia"/>
          <w:kern w:val="0"/>
        </w:rPr>
        <w:t>生活互助</w:t>
      </w:r>
      <w:r w:rsidRPr="007F75FA">
        <w:rPr>
          <w:rFonts w:ascii="標楷體" w:eastAsia="標楷體" w:hAnsi="標楷體"/>
          <w:kern w:val="0"/>
        </w:rPr>
        <w:t>(</w:t>
      </w:r>
      <w:r w:rsidRPr="007F75FA">
        <w:rPr>
          <w:rFonts w:ascii="標楷體" w:eastAsia="標楷體" w:hAnsi="標楷體" w:hint="eastAsia"/>
          <w:kern w:val="0"/>
        </w:rPr>
        <w:t>係指家庭，直系一親等或配偶</w:t>
      </w:r>
      <w:r w:rsidRPr="007F75FA">
        <w:rPr>
          <w:rFonts w:ascii="標楷體" w:eastAsia="標楷體" w:hAnsi="標楷體"/>
          <w:kern w:val="0"/>
        </w:rPr>
        <w:t>)</w:t>
      </w:r>
      <w:r w:rsidRPr="007F75FA">
        <w:rPr>
          <w:rFonts w:ascii="標楷體" w:eastAsia="標楷體" w:hAnsi="標楷體" w:hint="eastAsia"/>
          <w:kern w:val="0"/>
        </w:rPr>
        <w:t>。</w:t>
      </w:r>
    </w:p>
    <w:p w:rsidR="00E124BC" w:rsidRPr="007F75FA" w:rsidRDefault="00E124BC" w:rsidP="00E124BC">
      <w:pPr>
        <w:spacing w:line="240" w:lineRule="atLeast"/>
        <w:jc w:val="both"/>
        <w:rPr>
          <w:rFonts w:ascii="標楷體" w:eastAsia="標楷體" w:hAnsi="標楷體"/>
          <w:kern w:val="0"/>
        </w:rPr>
      </w:pPr>
      <w:r w:rsidRPr="007F75FA">
        <w:rPr>
          <w:rFonts w:ascii="標楷體" w:eastAsia="標楷體" w:hAnsi="標楷體" w:hint="eastAsia"/>
          <w:kern w:val="0"/>
        </w:rPr>
        <w:t>八、給付標準：</w:t>
      </w:r>
    </w:p>
    <w:p w:rsidR="00E124BC" w:rsidRPr="007F75FA" w:rsidRDefault="00E124BC" w:rsidP="00E124BC">
      <w:pPr>
        <w:spacing w:line="240" w:lineRule="atLeast"/>
        <w:ind w:leftChars="204" w:left="850" w:hangingChars="150" w:hanging="360"/>
        <w:jc w:val="both"/>
        <w:rPr>
          <w:rFonts w:ascii="標楷體" w:eastAsia="標楷體" w:hAnsi="標楷體"/>
          <w:kern w:val="0"/>
        </w:rPr>
      </w:pPr>
      <w:r w:rsidRPr="007F75FA">
        <w:rPr>
          <w:rFonts w:ascii="標楷體" w:eastAsia="標楷體" w:hAnsi="標楷體"/>
          <w:kern w:val="0"/>
        </w:rPr>
        <w:t>(</w:t>
      </w:r>
      <w:proofErr w:type="gramStart"/>
      <w:r w:rsidRPr="007F75FA">
        <w:rPr>
          <w:rFonts w:ascii="標楷體" w:eastAsia="標楷體" w:hAnsi="標楷體" w:hint="eastAsia"/>
          <w:kern w:val="0"/>
        </w:rPr>
        <w:t>一</w:t>
      </w:r>
      <w:proofErr w:type="gramEnd"/>
      <w:r w:rsidRPr="007F75FA">
        <w:rPr>
          <w:rFonts w:ascii="標楷體" w:eastAsia="標楷體" w:hAnsi="標楷體"/>
          <w:kern w:val="0"/>
        </w:rPr>
        <w:t>)</w:t>
      </w:r>
      <w:r w:rsidRPr="007F75FA">
        <w:rPr>
          <w:rFonts w:ascii="標楷體" w:eastAsia="標楷體" w:hAnsi="標楷體" w:hint="eastAsia"/>
          <w:kern w:val="0"/>
        </w:rPr>
        <w:t>傷病、身故互助方面</w:t>
      </w:r>
      <w:r w:rsidRPr="007F75FA">
        <w:rPr>
          <w:rFonts w:ascii="標楷體" w:eastAsia="標楷體" w:hAnsi="標楷體"/>
          <w:kern w:val="0"/>
        </w:rPr>
        <w:t>(</w:t>
      </w:r>
      <w:r w:rsidRPr="007F75FA">
        <w:rPr>
          <w:rFonts w:ascii="標楷體" w:eastAsia="標楷體" w:hAnsi="標楷體" w:hint="eastAsia"/>
          <w:kern w:val="0"/>
        </w:rPr>
        <w:t>係指個人</w:t>
      </w:r>
      <w:r w:rsidRPr="007F75FA">
        <w:rPr>
          <w:rFonts w:ascii="標楷體" w:eastAsia="標楷體" w:hAnsi="標楷體"/>
          <w:kern w:val="0"/>
        </w:rPr>
        <w:t>)</w:t>
      </w:r>
      <w:r w:rsidRPr="007F75FA">
        <w:rPr>
          <w:rFonts w:ascii="標楷體" w:eastAsia="標楷體" w:hAnsi="標楷體" w:hint="eastAsia"/>
          <w:kern w:val="0"/>
        </w:rPr>
        <w:t>：</w:t>
      </w:r>
    </w:p>
    <w:p w:rsidR="00E124BC" w:rsidRPr="007F75FA" w:rsidRDefault="00E124BC" w:rsidP="00E124BC">
      <w:pPr>
        <w:tabs>
          <w:tab w:val="left" w:pos="1036"/>
        </w:tabs>
        <w:spacing w:line="240" w:lineRule="atLeast"/>
        <w:ind w:leftChars="408" w:left="1389" w:hangingChars="171" w:hanging="410"/>
        <w:jc w:val="both"/>
        <w:rPr>
          <w:rFonts w:ascii="標楷體" w:eastAsia="標楷體" w:hAnsi="標楷體"/>
          <w:kern w:val="0"/>
        </w:rPr>
      </w:pPr>
      <w:r w:rsidRPr="007F75FA">
        <w:rPr>
          <w:rFonts w:ascii="標楷體" w:eastAsia="標楷體" w:hAnsi="標楷體" w:hint="eastAsia"/>
          <w:kern w:val="0"/>
        </w:rPr>
        <w:t>1.以身故</w:t>
      </w:r>
      <w:proofErr w:type="gramStart"/>
      <w:r w:rsidRPr="007F75FA">
        <w:rPr>
          <w:rFonts w:ascii="標楷體" w:eastAsia="標楷體" w:hAnsi="標楷體" w:hint="eastAsia"/>
          <w:kern w:val="0"/>
        </w:rPr>
        <w:t>為由者</w:t>
      </w:r>
      <w:proofErr w:type="gramEnd"/>
      <w:r w:rsidRPr="007F75FA">
        <w:rPr>
          <w:rFonts w:ascii="標楷體" w:eastAsia="標楷體" w:hAnsi="標楷體"/>
          <w:kern w:val="0"/>
        </w:rPr>
        <w:t>-</w:t>
      </w:r>
      <w:r w:rsidRPr="007F75FA">
        <w:rPr>
          <w:rFonts w:ascii="標楷體" w:eastAsia="標楷體" w:hAnsi="標楷體" w:hint="eastAsia"/>
          <w:kern w:val="0"/>
        </w:rPr>
        <w:t>最高5</w:t>
      </w:r>
      <w:r w:rsidRPr="007F75FA">
        <w:rPr>
          <w:rFonts w:ascii="標楷體" w:eastAsia="標楷體" w:hAnsi="標楷體"/>
          <w:kern w:val="0"/>
        </w:rPr>
        <w:t>,000</w:t>
      </w:r>
      <w:r w:rsidRPr="007F75FA">
        <w:rPr>
          <w:rFonts w:ascii="標楷體" w:eastAsia="標楷體" w:hAnsi="標楷體" w:hint="eastAsia"/>
          <w:kern w:val="0"/>
        </w:rPr>
        <w:t>元。</w:t>
      </w:r>
    </w:p>
    <w:p w:rsidR="00E124BC" w:rsidRPr="007F75FA" w:rsidRDefault="00E124BC" w:rsidP="00E124BC">
      <w:pPr>
        <w:tabs>
          <w:tab w:val="left" w:pos="1036"/>
        </w:tabs>
        <w:spacing w:line="240" w:lineRule="atLeast"/>
        <w:ind w:leftChars="408" w:left="1389" w:hangingChars="171" w:hanging="410"/>
        <w:jc w:val="both"/>
        <w:rPr>
          <w:rFonts w:ascii="標楷體" w:eastAsia="標楷體" w:hAnsi="標楷體"/>
          <w:kern w:val="0"/>
        </w:rPr>
      </w:pPr>
      <w:r w:rsidRPr="007F75FA">
        <w:rPr>
          <w:rFonts w:ascii="標楷體" w:eastAsia="標楷體" w:hAnsi="標楷體" w:hint="eastAsia"/>
          <w:kern w:val="0"/>
        </w:rPr>
        <w:t>2</w:t>
      </w:r>
      <w:r w:rsidRPr="007F75FA">
        <w:rPr>
          <w:rFonts w:ascii="標楷體" w:eastAsia="標楷體" w:hAnsi="標楷體"/>
          <w:kern w:val="0"/>
        </w:rPr>
        <w:t>.</w:t>
      </w:r>
      <w:r w:rsidRPr="007F75FA">
        <w:rPr>
          <w:rFonts w:ascii="標楷體" w:eastAsia="標楷體" w:hAnsi="標楷體" w:hint="eastAsia"/>
          <w:kern w:val="0"/>
        </w:rPr>
        <w:t>以意外傷害</w:t>
      </w:r>
      <w:proofErr w:type="gramStart"/>
      <w:r w:rsidRPr="007F75FA">
        <w:rPr>
          <w:rFonts w:ascii="標楷體" w:eastAsia="標楷體" w:hAnsi="標楷體" w:hint="eastAsia"/>
          <w:kern w:val="0"/>
        </w:rPr>
        <w:t>為由者</w:t>
      </w:r>
      <w:proofErr w:type="gramEnd"/>
      <w:r w:rsidRPr="007F75FA">
        <w:rPr>
          <w:rFonts w:ascii="標楷體" w:eastAsia="標楷體" w:hAnsi="標楷體" w:hint="eastAsia"/>
          <w:kern w:val="0"/>
        </w:rPr>
        <w:t>(住院一天以上)</w:t>
      </w:r>
      <w:r w:rsidRPr="007F75FA">
        <w:rPr>
          <w:rFonts w:ascii="標楷體" w:eastAsia="標楷體" w:hAnsi="標楷體"/>
          <w:kern w:val="0"/>
        </w:rPr>
        <w:t>-</w:t>
      </w:r>
      <w:r w:rsidRPr="007F75FA">
        <w:rPr>
          <w:rFonts w:ascii="標楷體" w:eastAsia="標楷體" w:hAnsi="標楷體" w:hint="eastAsia"/>
          <w:kern w:val="0"/>
        </w:rPr>
        <w:t>最高</w:t>
      </w:r>
      <w:r w:rsidRPr="007F75FA">
        <w:rPr>
          <w:rFonts w:ascii="標楷體" w:eastAsia="標楷體" w:hAnsi="標楷體"/>
          <w:kern w:val="0"/>
        </w:rPr>
        <w:t>5,000</w:t>
      </w:r>
      <w:r w:rsidRPr="007F75FA">
        <w:rPr>
          <w:rFonts w:ascii="標楷體" w:eastAsia="標楷體" w:hAnsi="標楷體" w:hint="eastAsia"/>
          <w:kern w:val="0"/>
        </w:rPr>
        <w:t>元。</w:t>
      </w:r>
    </w:p>
    <w:p w:rsidR="00E124BC" w:rsidRPr="007F75FA" w:rsidRDefault="00E124BC" w:rsidP="00E124BC">
      <w:pPr>
        <w:tabs>
          <w:tab w:val="left" w:pos="1036"/>
        </w:tabs>
        <w:spacing w:line="240" w:lineRule="atLeast"/>
        <w:ind w:leftChars="408" w:left="1389" w:hangingChars="171" w:hanging="410"/>
        <w:jc w:val="both"/>
        <w:rPr>
          <w:rFonts w:ascii="標楷體" w:eastAsia="標楷體" w:hAnsi="標楷體"/>
          <w:kern w:val="0"/>
        </w:rPr>
      </w:pPr>
      <w:r w:rsidRPr="007F75FA">
        <w:rPr>
          <w:rFonts w:ascii="標楷體" w:eastAsia="標楷體" w:hAnsi="標楷體" w:hint="eastAsia"/>
          <w:kern w:val="0"/>
        </w:rPr>
        <w:t>3</w:t>
      </w:r>
      <w:r w:rsidRPr="007F75FA">
        <w:rPr>
          <w:rFonts w:ascii="標楷體" w:eastAsia="標楷體" w:hAnsi="標楷體"/>
          <w:kern w:val="0"/>
        </w:rPr>
        <w:t>.</w:t>
      </w:r>
      <w:r w:rsidRPr="007F75FA">
        <w:rPr>
          <w:rFonts w:ascii="標楷體" w:eastAsia="標楷體" w:hAnsi="標楷體" w:hint="eastAsia"/>
          <w:kern w:val="0"/>
        </w:rPr>
        <w:t>以重大疾病</w:t>
      </w:r>
      <w:proofErr w:type="gramStart"/>
      <w:r w:rsidRPr="007F75FA">
        <w:rPr>
          <w:rFonts w:ascii="標楷體" w:eastAsia="標楷體" w:hAnsi="標楷體" w:hint="eastAsia"/>
          <w:kern w:val="0"/>
        </w:rPr>
        <w:t>為由者</w:t>
      </w:r>
      <w:proofErr w:type="gramEnd"/>
      <w:r w:rsidRPr="007F75FA">
        <w:rPr>
          <w:rFonts w:ascii="標楷體" w:eastAsia="標楷體" w:hAnsi="標楷體"/>
          <w:kern w:val="0"/>
        </w:rPr>
        <w:t>-</w:t>
      </w:r>
      <w:r w:rsidRPr="007F75FA">
        <w:rPr>
          <w:rFonts w:ascii="標楷體" w:eastAsia="標楷體" w:hAnsi="標楷體" w:hint="eastAsia"/>
          <w:kern w:val="0"/>
        </w:rPr>
        <w:t>最高</w:t>
      </w:r>
      <w:r w:rsidRPr="007F75FA">
        <w:rPr>
          <w:rFonts w:ascii="標楷體" w:eastAsia="標楷體" w:hAnsi="標楷體"/>
          <w:kern w:val="0"/>
        </w:rPr>
        <w:t>10,000</w:t>
      </w:r>
      <w:r w:rsidRPr="007F75FA">
        <w:rPr>
          <w:rFonts w:ascii="標楷體" w:eastAsia="標楷體" w:hAnsi="標楷體" w:hint="eastAsia"/>
          <w:kern w:val="0"/>
        </w:rPr>
        <w:t>元。</w:t>
      </w:r>
    </w:p>
    <w:p w:rsidR="00E124BC" w:rsidRPr="007F75FA" w:rsidRDefault="00E124BC" w:rsidP="00E124BC">
      <w:pPr>
        <w:tabs>
          <w:tab w:val="left" w:pos="600"/>
        </w:tabs>
        <w:spacing w:line="240" w:lineRule="atLeast"/>
        <w:ind w:leftChars="22" w:left="1913" w:hangingChars="775" w:hanging="1860"/>
        <w:jc w:val="both"/>
        <w:rPr>
          <w:rFonts w:ascii="標楷體" w:eastAsia="標楷體" w:hAnsi="標楷體"/>
          <w:kern w:val="0"/>
        </w:rPr>
      </w:pPr>
      <w:r w:rsidRPr="007F75FA">
        <w:rPr>
          <w:rFonts w:ascii="標楷體" w:eastAsia="標楷體" w:hAnsi="標楷體"/>
          <w:kern w:val="0"/>
        </w:rPr>
        <w:t xml:space="preserve">    (</w:t>
      </w:r>
      <w:r w:rsidRPr="007F75FA">
        <w:rPr>
          <w:rFonts w:ascii="標楷體" w:eastAsia="標楷體" w:hAnsi="標楷體" w:hint="eastAsia"/>
          <w:kern w:val="0"/>
        </w:rPr>
        <w:t>二</w:t>
      </w:r>
      <w:r w:rsidRPr="007F75FA">
        <w:rPr>
          <w:rFonts w:ascii="標楷體" w:eastAsia="標楷體" w:hAnsi="標楷體"/>
          <w:kern w:val="0"/>
        </w:rPr>
        <w:t>)</w:t>
      </w:r>
      <w:r w:rsidRPr="007F75FA">
        <w:rPr>
          <w:rFonts w:ascii="標楷體" w:eastAsia="標楷體" w:hAnsi="標楷體" w:hint="eastAsia"/>
          <w:kern w:val="0"/>
        </w:rPr>
        <w:t>生活互助方面</w:t>
      </w:r>
      <w:r w:rsidRPr="007F75FA">
        <w:rPr>
          <w:rFonts w:ascii="標楷體" w:eastAsia="標楷體" w:hAnsi="標楷體"/>
          <w:kern w:val="0"/>
        </w:rPr>
        <w:t>(</w:t>
      </w:r>
      <w:r w:rsidRPr="007F75FA">
        <w:rPr>
          <w:rFonts w:ascii="標楷體" w:eastAsia="標楷體" w:hAnsi="標楷體" w:hint="eastAsia"/>
          <w:kern w:val="0"/>
        </w:rPr>
        <w:t>係指家庭，直系一親等或配偶</w:t>
      </w:r>
      <w:r w:rsidRPr="007F75FA">
        <w:rPr>
          <w:rFonts w:ascii="標楷體" w:eastAsia="標楷體" w:hAnsi="標楷體"/>
          <w:kern w:val="0"/>
        </w:rPr>
        <w:t>)</w:t>
      </w:r>
      <w:r w:rsidRPr="007F75FA">
        <w:rPr>
          <w:rFonts w:ascii="標楷體" w:eastAsia="標楷體" w:hAnsi="標楷體" w:hint="eastAsia"/>
          <w:kern w:val="0"/>
        </w:rPr>
        <w:t>：</w:t>
      </w:r>
    </w:p>
    <w:p w:rsidR="00E124BC" w:rsidRPr="007F75FA" w:rsidRDefault="00E124BC" w:rsidP="00E124BC">
      <w:pPr>
        <w:tabs>
          <w:tab w:val="left" w:pos="1036"/>
        </w:tabs>
        <w:spacing w:line="240" w:lineRule="atLeast"/>
        <w:ind w:leftChars="420" w:left="1397" w:hangingChars="162" w:hanging="389"/>
        <w:jc w:val="both"/>
        <w:rPr>
          <w:rFonts w:ascii="標楷體" w:eastAsia="標楷體" w:hAnsi="標楷體"/>
          <w:kern w:val="0"/>
        </w:rPr>
      </w:pPr>
      <w:r w:rsidRPr="007F75FA">
        <w:rPr>
          <w:rFonts w:ascii="標楷體" w:eastAsia="標楷體" w:hAnsi="標楷體" w:hint="eastAsia"/>
          <w:kern w:val="0"/>
        </w:rPr>
        <w:t>1</w:t>
      </w:r>
      <w:r w:rsidRPr="007F75FA">
        <w:rPr>
          <w:rFonts w:ascii="標楷體" w:eastAsia="標楷體" w:hAnsi="標楷體"/>
          <w:kern w:val="0"/>
        </w:rPr>
        <w:t>.</w:t>
      </w:r>
      <w:r w:rsidRPr="007F75FA">
        <w:rPr>
          <w:rFonts w:ascii="標楷體" w:eastAsia="標楷體" w:hAnsi="標楷體" w:hint="eastAsia"/>
          <w:kern w:val="0"/>
        </w:rPr>
        <w:t>以意外傷</w:t>
      </w:r>
      <w:r w:rsidRPr="007F75FA">
        <w:rPr>
          <w:rFonts w:ascii="標楷體" w:eastAsia="標楷體" w:hAnsi="標楷體"/>
          <w:kern w:val="0"/>
        </w:rPr>
        <w:t>(</w:t>
      </w:r>
      <w:r w:rsidRPr="007F75FA">
        <w:rPr>
          <w:rFonts w:ascii="標楷體" w:eastAsia="標楷體" w:hAnsi="標楷體" w:hint="eastAsia"/>
          <w:kern w:val="0"/>
        </w:rPr>
        <w:t>災</w:t>
      </w:r>
      <w:r w:rsidRPr="007F75FA">
        <w:rPr>
          <w:rFonts w:ascii="標楷體" w:eastAsia="標楷體" w:hAnsi="標楷體"/>
          <w:kern w:val="0"/>
        </w:rPr>
        <w:t>)</w:t>
      </w:r>
      <w:r w:rsidRPr="007F75FA">
        <w:rPr>
          <w:rFonts w:ascii="標楷體" w:eastAsia="標楷體" w:hAnsi="標楷體" w:hint="eastAsia"/>
          <w:kern w:val="0"/>
        </w:rPr>
        <w:t>害</w:t>
      </w:r>
      <w:proofErr w:type="gramStart"/>
      <w:r w:rsidRPr="007F75FA">
        <w:rPr>
          <w:rFonts w:ascii="標楷體" w:eastAsia="標楷體" w:hAnsi="標楷體" w:hint="eastAsia"/>
          <w:kern w:val="0"/>
        </w:rPr>
        <w:t>為由者</w:t>
      </w:r>
      <w:proofErr w:type="gramEnd"/>
      <w:r w:rsidRPr="007F75FA">
        <w:rPr>
          <w:rFonts w:ascii="標楷體" w:eastAsia="標楷體" w:hAnsi="標楷體" w:hint="eastAsia"/>
          <w:kern w:val="0"/>
        </w:rPr>
        <w:t>(住院一天以上)</w:t>
      </w:r>
      <w:r w:rsidRPr="007F75FA">
        <w:rPr>
          <w:rFonts w:ascii="標楷體" w:eastAsia="標楷體" w:hAnsi="標楷體"/>
          <w:kern w:val="0"/>
        </w:rPr>
        <w:t>-</w:t>
      </w:r>
      <w:r w:rsidRPr="007F75FA">
        <w:rPr>
          <w:rFonts w:ascii="標楷體" w:eastAsia="標楷體" w:hAnsi="標楷體" w:hint="eastAsia"/>
          <w:kern w:val="0"/>
        </w:rPr>
        <w:t>最高</w:t>
      </w:r>
      <w:r w:rsidRPr="007F75FA">
        <w:rPr>
          <w:rFonts w:ascii="標楷體" w:eastAsia="標楷體" w:hAnsi="標楷體"/>
          <w:kern w:val="0"/>
        </w:rPr>
        <w:t>5,000</w:t>
      </w:r>
      <w:r w:rsidRPr="007F75FA">
        <w:rPr>
          <w:rFonts w:ascii="標楷體" w:eastAsia="標楷體" w:hAnsi="標楷體" w:hint="eastAsia"/>
          <w:kern w:val="0"/>
        </w:rPr>
        <w:t>元。</w:t>
      </w:r>
    </w:p>
    <w:p w:rsidR="00E124BC" w:rsidRPr="007F75FA" w:rsidRDefault="00E124BC" w:rsidP="00E124BC">
      <w:pPr>
        <w:tabs>
          <w:tab w:val="left" w:pos="1036"/>
        </w:tabs>
        <w:spacing w:line="240" w:lineRule="atLeast"/>
        <w:ind w:leftChars="420" w:left="1397" w:hangingChars="162" w:hanging="389"/>
        <w:jc w:val="both"/>
        <w:rPr>
          <w:rFonts w:ascii="標楷體" w:eastAsia="標楷體" w:hAnsi="標楷體"/>
          <w:kern w:val="0"/>
        </w:rPr>
      </w:pPr>
      <w:r w:rsidRPr="007F75FA">
        <w:rPr>
          <w:rFonts w:ascii="標楷體" w:eastAsia="標楷體" w:hAnsi="標楷體" w:hint="eastAsia"/>
          <w:kern w:val="0"/>
        </w:rPr>
        <w:t>2</w:t>
      </w:r>
      <w:r w:rsidRPr="007F75FA">
        <w:rPr>
          <w:rFonts w:ascii="標楷體" w:eastAsia="標楷體" w:hAnsi="標楷體"/>
          <w:kern w:val="0"/>
        </w:rPr>
        <w:t>.</w:t>
      </w:r>
      <w:r w:rsidRPr="007F75FA">
        <w:rPr>
          <w:rFonts w:ascii="標楷體" w:eastAsia="標楷體" w:hAnsi="標楷體" w:hint="eastAsia"/>
          <w:kern w:val="0"/>
        </w:rPr>
        <w:t>以突遭變故生活陷入困境</w:t>
      </w:r>
      <w:proofErr w:type="gramStart"/>
      <w:r w:rsidRPr="007F75FA">
        <w:rPr>
          <w:rFonts w:ascii="標楷體" w:eastAsia="標楷體" w:hAnsi="標楷體" w:hint="eastAsia"/>
          <w:kern w:val="0"/>
        </w:rPr>
        <w:t>為由者</w:t>
      </w:r>
      <w:proofErr w:type="gramEnd"/>
      <w:r w:rsidRPr="007F75FA">
        <w:rPr>
          <w:rFonts w:ascii="標楷體" w:eastAsia="標楷體" w:hAnsi="標楷體"/>
          <w:kern w:val="0"/>
        </w:rPr>
        <w:t>-</w:t>
      </w:r>
      <w:r w:rsidRPr="007F75FA">
        <w:rPr>
          <w:rFonts w:ascii="標楷體" w:eastAsia="標楷體" w:hAnsi="標楷體" w:hint="eastAsia"/>
          <w:kern w:val="0"/>
        </w:rPr>
        <w:t>最高</w:t>
      </w:r>
      <w:r w:rsidRPr="007F75FA">
        <w:rPr>
          <w:rFonts w:ascii="標楷體" w:eastAsia="標楷體" w:hAnsi="標楷體"/>
          <w:kern w:val="0"/>
        </w:rPr>
        <w:t>10,000</w:t>
      </w:r>
      <w:r w:rsidRPr="007F75FA">
        <w:rPr>
          <w:rFonts w:ascii="標楷體" w:eastAsia="標楷體" w:hAnsi="標楷體" w:hint="eastAsia"/>
          <w:kern w:val="0"/>
        </w:rPr>
        <w:t>元。</w:t>
      </w:r>
    </w:p>
    <w:p w:rsidR="00E124BC" w:rsidRPr="007F75FA" w:rsidRDefault="00E124BC" w:rsidP="00E124BC">
      <w:pPr>
        <w:spacing w:line="240" w:lineRule="atLeast"/>
        <w:ind w:left="1440" w:hangingChars="600" w:hanging="1440"/>
        <w:jc w:val="both"/>
        <w:rPr>
          <w:rFonts w:ascii="標楷體" w:eastAsia="標楷體" w:hAnsi="標楷體"/>
          <w:kern w:val="0"/>
        </w:rPr>
      </w:pPr>
      <w:r w:rsidRPr="007F75FA">
        <w:rPr>
          <w:rFonts w:ascii="標楷體" w:eastAsia="標楷體" w:hAnsi="標楷體" w:hint="eastAsia"/>
          <w:kern w:val="0"/>
        </w:rPr>
        <w:t>九、審核時間：</w:t>
      </w:r>
    </w:p>
    <w:p w:rsidR="00E124BC" w:rsidRPr="007F75FA" w:rsidRDefault="00E124BC" w:rsidP="00E124BC">
      <w:pPr>
        <w:spacing w:line="240" w:lineRule="atLeast"/>
        <w:ind w:leftChars="5" w:left="1438" w:hangingChars="594" w:hanging="1426"/>
        <w:jc w:val="both"/>
        <w:rPr>
          <w:rFonts w:ascii="標楷體" w:eastAsia="標楷體" w:hAnsi="標楷體"/>
          <w:kern w:val="0"/>
        </w:rPr>
      </w:pPr>
      <w:r w:rsidRPr="007F75FA">
        <w:rPr>
          <w:rFonts w:ascii="標楷體" w:eastAsia="標楷體" w:hAnsi="標楷體"/>
          <w:kern w:val="0"/>
        </w:rPr>
        <w:t xml:space="preserve">    (</w:t>
      </w:r>
      <w:proofErr w:type="gramStart"/>
      <w:r w:rsidRPr="007F75FA">
        <w:rPr>
          <w:rFonts w:ascii="標楷體" w:eastAsia="標楷體" w:hAnsi="標楷體" w:hint="eastAsia"/>
          <w:kern w:val="0"/>
        </w:rPr>
        <w:t>一</w:t>
      </w:r>
      <w:proofErr w:type="gramEnd"/>
      <w:r w:rsidRPr="007F75FA">
        <w:rPr>
          <w:rFonts w:ascii="標楷體" w:eastAsia="標楷體" w:hAnsi="標楷體"/>
          <w:kern w:val="0"/>
        </w:rPr>
        <w:t>)</w:t>
      </w:r>
      <w:r w:rsidRPr="007F75FA">
        <w:rPr>
          <w:rFonts w:ascii="標楷體" w:eastAsia="標楷體" w:hAnsi="標楷體" w:hint="eastAsia"/>
          <w:kern w:val="0"/>
        </w:rPr>
        <w:t>每學期辦理二次，分別在期中及期末考期間辦理之。</w:t>
      </w:r>
    </w:p>
    <w:p w:rsidR="00E124BC" w:rsidRPr="007F75FA" w:rsidRDefault="00E124BC" w:rsidP="00E124BC">
      <w:pPr>
        <w:spacing w:line="240" w:lineRule="atLeast"/>
        <w:ind w:leftChars="209" w:left="982" w:hangingChars="200" w:hanging="480"/>
        <w:jc w:val="both"/>
        <w:rPr>
          <w:rFonts w:ascii="標楷體" w:eastAsia="標楷體" w:hAnsi="標楷體"/>
          <w:kern w:val="0"/>
        </w:rPr>
      </w:pPr>
      <w:r w:rsidRPr="007F75FA">
        <w:rPr>
          <w:rFonts w:ascii="標楷體" w:eastAsia="標楷體" w:hAnsi="標楷體"/>
          <w:kern w:val="0"/>
        </w:rPr>
        <w:t>(</w:t>
      </w:r>
      <w:r w:rsidRPr="007F75FA">
        <w:rPr>
          <w:rFonts w:ascii="標楷體" w:eastAsia="標楷體" w:hAnsi="標楷體" w:hint="eastAsia"/>
          <w:kern w:val="0"/>
        </w:rPr>
        <w:t>二</w:t>
      </w:r>
      <w:r w:rsidRPr="007F75FA">
        <w:rPr>
          <w:rFonts w:ascii="標楷體" w:eastAsia="標楷體" w:hAnsi="標楷體"/>
          <w:kern w:val="0"/>
        </w:rPr>
        <w:t>)</w:t>
      </w:r>
      <w:r w:rsidRPr="007F75FA">
        <w:rPr>
          <w:rFonts w:ascii="標楷體" w:eastAsia="標楷體" w:hAnsi="標楷體" w:hint="eastAsia"/>
          <w:kern w:val="0"/>
        </w:rPr>
        <w:t>申請案件為急件時，即由所屬系所、單位專案簽請校長核定後核發，再提交獎助學金審查委員會追認。</w:t>
      </w:r>
    </w:p>
    <w:p w:rsidR="00E124BC" w:rsidRPr="007F75FA" w:rsidRDefault="00E124BC" w:rsidP="00601B2D">
      <w:pPr>
        <w:spacing w:line="240" w:lineRule="atLeast"/>
        <w:ind w:left="1440" w:hangingChars="600" w:hanging="1440"/>
        <w:jc w:val="both"/>
        <w:rPr>
          <w:rFonts w:ascii="標楷體" w:eastAsia="標楷體" w:hAnsi="標楷體"/>
          <w:kern w:val="0"/>
        </w:rPr>
      </w:pPr>
      <w:r w:rsidRPr="007F75FA">
        <w:rPr>
          <w:rFonts w:ascii="標楷體" w:eastAsia="標楷體" w:hAnsi="標楷體" w:hint="eastAsia"/>
          <w:kern w:val="0"/>
        </w:rPr>
        <w:t>十、基金保管、支付及動用：</w:t>
      </w:r>
    </w:p>
    <w:p w:rsidR="00E124BC" w:rsidRPr="007F75FA" w:rsidRDefault="00E124BC" w:rsidP="00E124BC">
      <w:pPr>
        <w:spacing w:line="240" w:lineRule="atLeast"/>
        <w:ind w:leftChars="210" w:left="797" w:hangingChars="122" w:hanging="293"/>
        <w:jc w:val="both"/>
        <w:rPr>
          <w:rFonts w:ascii="標楷體" w:eastAsia="標楷體" w:hAnsi="標楷體"/>
          <w:kern w:val="0"/>
        </w:rPr>
      </w:pPr>
      <w:r w:rsidRPr="007F75FA">
        <w:rPr>
          <w:rFonts w:ascii="標楷體" w:eastAsia="標楷體" w:hAnsi="標楷體"/>
          <w:kern w:val="0"/>
        </w:rPr>
        <w:t>(</w:t>
      </w:r>
      <w:proofErr w:type="gramStart"/>
      <w:r w:rsidRPr="007F75FA">
        <w:rPr>
          <w:rFonts w:ascii="標楷體" w:eastAsia="標楷體" w:hAnsi="標楷體" w:hint="eastAsia"/>
          <w:kern w:val="0"/>
        </w:rPr>
        <w:t>一</w:t>
      </w:r>
      <w:proofErr w:type="gramEnd"/>
      <w:r w:rsidRPr="007F75FA">
        <w:rPr>
          <w:rFonts w:ascii="標楷體" w:eastAsia="標楷體" w:hAnsi="標楷體"/>
          <w:kern w:val="0"/>
        </w:rPr>
        <w:t>)</w:t>
      </w:r>
      <w:r w:rsidRPr="007F75FA">
        <w:rPr>
          <w:rFonts w:ascii="標楷體" w:eastAsia="標楷體" w:hAnsi="標楷體" w:hint="eastAsia"/>
          <w:kern w:val="0"/>
        </w:rPr>
        <w:t>保管：由本校出納組保管，並專戶存入合法金融機構。</w:t>
      </w:r>
    </w:p>
    <w:p w:rsidR="00E124BC" w:rsidRPr="007F75FA" w:rsidRDefault="00E124BC" w:rsidP="00E124BC">
      <w:pPr>
        <w:spacing w:line="240" w:lineRule="atLeast"/>
        <w:ind w:leftChars="205" w:left="1030" w:hangingChars="224" w:hanging="538"/>
        <w:jc w:val="both"/>
        <w:rPr>
          <w:rFonts w:ascii="標楷體" w:eastAsia="標楷體" w:hAnsi="標楷體"/>
          <w:kern w:val="0"/>
        </w:rPr>
      </w:pPr>
      <w:r w:rsidRPr="007F75FA">
        <w:rPr>
          <w:rFonts w:ascii="標楷體" w:eastAsia="標楷體" w:hAnsi="標楷體"/>
          <w:kern w:val="0"/>
        </w:rPr>
        <w:t>(</w:t>
      </w:r>
      <w:r w:rsidRPr="007F75FA">
        <w:rPr>
          <w:rFonts w:ascii="標楷體" w:eastAsia="標楷體" w:hAnsi="標楷體" w:hint="eastAsia"/>
          <w:kern w:val="0"/>
        </w:rPr>
        <w:t>二</w:t>
      </w:r>
      <w:r w:rsidRPr="007F75FA">
        <w:rPr>
          <w:rFonts w:ascii="標楷體" w:eastAsia="標楷體" w:hAnsi="標楷體"/>
          <w:kern w:val="0"/>
        </w:rPr>
        <w:t>)</w:t>
      </w:r>
      <w:r w:rsidRPr="007F75FA">
        <w:rPr>
          <w:rFonts w:ascii="標楷體" w:eastAsia="標楷體" w:hAnsi="標楷體" w:hint="eastAsia"/>
          <w:kern w:val="0"/>
        </w:rPr>
        <w:t>支付：由業務承辦單位將核准文之金額數影印送請出納組核撥。</w:t>
      </w:r>
    </w:p>
    <w:p w:rsidR="00E124BC" w:rsidRPr="007F75FA" w:rsidRDefault="00E124BC" w:rsidP="00E124BC">
      <w:pPr>
        <w:spacing w:line="240" w:lineRule="atLeast"/>
        <w:ind w:leftChars="210" w:left="984" w:hangingChars="200" w:hanging="480"/>
        <w:jc w:val="both"/>
        <w:rPr>
          <w:rFonts w:ascii="標楷體" w:eastAsia="標楷體" w:hAnsi="標楷體"/>
          <w:kern w:val="0"/>
        </w:rPr>
      </w:pPr>
      <w:r w:rsidRPr="007F75FA">
        <w:rPr>
          <w:rFonts w:ascii="標楷體" w:eastAsia="標楷體" w:hAnsi="標楷體"/>
          <w:kern w:val="0"/>
        </w:rPr>
        <w:t>(</w:t>
      </w:r>
      <w:r w:rsidRPr="007F75FA">
        <w:rPr>
          <w:rFonts w:ascii="標楷體" w:eastAsia="標楷體" w:hAnsi="標楷體" w:hint="eastAsia"/>
          <w:kern w:val="0"/>
        </w:rPr>
        <w:t>三</w:t>
      </w:r>
      <w:r w:rsidRPr="007F75FA">
        <w:rPr>
          <w:rFonts w:ascii="標楷體" w:eastAsia="標楷體" w:hAnsi="標楷體"/>
          <w:kern w:val="0"/>
        </w:rPr>
        <w:t>)</w:t>
      </w:r>
      <w:r w:rsidRPr="007F75FA">
        <w:rPr>
          <w:rFonts w:ascii="標楷體" w:eastAsia="標楷體" w:hAnsi="標楷體" w:hint="eastAsia"/>
          <w:kern w:val="0"/>
        </w:rPr>
        <w:t>動用：在不影響基金正常運作下經校務會議通過，暫時將基金專戶存款轉入校一般存款。</w:t>
      </w:r>
    </w:p>
    <w:p w:rsidR="00E124BC" w:rsidRPr="007F75FA" w:rsidRDefault="00E124BC" w:rsidP="00E124BC">
      <w:pPr>
        <w:widowControl/>
        <w:rPr>
          <w:rFonts w:ascii="標楷體" w:eastAsia="標楷體" w:hAnsi="標楷體"/>
          <w:spacing w:val="-12"/>
          <w:kern w:val="0"/>
        </w:rPr>
      </w:pPr>
      <w:r w:rsidRPr="007F75FA">
        <w:rPr>
          <w:rFonts w:ascii="標楷體" w:eastAsia="標楷體" w:hAnsi="標楷體" w:hint="eastAsia"/>
          <w:kern w:val="0"/>
        </w:rPr>
        <w:t>十一</w:t>
      </w:r>
      <w:r w:rsidR="007F75FA" w:rsidRPr="007F75FA">
        <w:rPr>
          <w:rFonts w:ascii="標楷體" w:eastAsia="標楷體" w:hAnsi="標楷體" w:hint="eastAsia"/>
          <w:kern w:val="0"/>
        </w:rPr>
        <w:t>、本要點經獎助學金管理委員會審議通過，報請校長核定後</w:t>
      </w:r>
      <w:r w:rsidR="005C4D2D">
        <w:rPr>
          <w:rFonts w:ascii="標楷體" w:eastAsia="標楷體" w:hAnsi="標楷體" w:hint="eastAsia"/>
          <w:kern w:val="0"/>
        </w:rPr>
        <w:t>施</w:t>
      </w:r>
      <w:r w:rsidR="007F75FA" w:rsidRPr="007F75FA">
        <w:rPr>
          <w:rFonts w:ascii="標楷體" w:eastAsia="標楷體" w:hAnsi="標楷體" w:hint="eastAsia"/>
          <w:kern w:val="0"/>
        </w:rPr>
        <w:t>行</w:t>
      </w:r>
      <w:r w:rsidRPr="007F75FA">
        <w:rPr>
          <w:rFonts w:ascii="標楷體" w:eastAsia="標楷體" w:hAnsi="標楷體" w:hint="eastAsia"/>
          <w:kern w:val="0"/>
        </w:rPr>
        <w:t>。</w:t>
      </w:r>
    </w:p>
    <w:p w:rsidR="00765330" w:rsidRPr="00E124BC" w:rsidRDefault="00765330"/>
    <w:sectPr w:rsidR="00765330" w:rsidRPr="00E124B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CE" w:rsidRDefault="00EA39CE" w:rsidP="00E80895">
      <w:r>
        <w:separator/>
      </w:r>
    </w:p>
  </w:endnote>
  <w:endnote w:type="continuationSeparator" w:id="0">
    <w:p w:rsidR="00EA39CE" w:rsidRDefault="00EA39CE" w:rsidP="00E8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413382"/>
      <w:docPartObj>
        <w:docPartGallery w:val="Page Numbers (Bottom of Page)"/>
        <w:docPartUnique/>
      </w:docPartObj>
    </w:sdtPr>
    <w:sdtEndPr/>
    <w:sdtContent>
      <w:p w:rsidR="00E80895" w:rsidRDefault="00E808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9D7" w:rsidRPr="005A59D7">
          <w:rPr>
            <w:noProof/>
            <w:lang w:val="zh-TW"/>
          </w:rPr>
          <w:t>1</w:t>
        </w:r>
        <w:r>
          <w:fldChar w:fldCharType="end"/>
        </w:r>
      </w:p>
    </w:sdtContent>
  </w:sdt>
  <w:p w:rsidR="00E80895" w:rsidRDefault="00E808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CE" w:rsidRDefault="00EA39CE" w:rsidP="00E80895">
      <w:r>
        <w:separator/>
      </w:r>
    </w:p>
  </w:footnote>
  <w:footnote w:type="continuationSeparator" w:id="0">
    <w:p w:rsidR="00EA39CE" w:rsidRDefault="00EA39CE" w:rsidP="00E80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BC"/>
    <w:rsid w:val="00131168"/>
    <w:rsid w:val="002F57A1"/>
    <w:rsid w:val="005A59D7"/>
    <w:rsid w:val="005C4D2D"/>
    <w:rsid w:val="005E0C50"/>
    <w:rsid w:val="00601B2D"/>
    <w:rsid w:val="00765330"/>
    <w:rsid w:val="007F75FA"/>
    <w:rsid w:val="00806CF3"/>
    <w:rsid w:val="008E5B63"/>
    <w:rsid w:val="00A01AA9"/>
    <w:rsid w:val="00DF2ECA"/>
    <w:rsid w:val="00E124BC"/>
    <w:rsid w:val="00E22EE4"/>
    <w:rsid w:val="00E3224E"/>
    <w:rsid w:val="00E80895"/>
    <w:rsid w:val="00EA39CE"/>
    <w:rsid w:val="00ED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B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E124BC"/>
    <w:pPr>
      <w:ind w:left="480"/>
    </w:pPr>
    <w:rPr>
      <w:rFonts w:eastAsia="標楷體"/>
      <w:szCs w:val="20"/>
    </w:rPr>
  </w:style>
  <w:style w:type="paragraph" w:customStyle="1" w:styleId="a4">
    <w:name w:val="大標"/>
    <w:rsid w:val="00E124BC"/>
    <w:pPr>
      <w:spacing w:beforeLines="50" w:before="50" w:afterLines="100" w:after="100" w:line="380" w:lineRule="exact"/>
      <w:jc w:val="center"/>
    </w:pPr>
    <w:rPr>
      <w:rFonts w:ascii="Times New Roman" w:eastAsia="標楷體" w:hAnsi="Times New Roman" w:cs="Times New Roman"/>
      <w:b/>
      <w:kern w:val="0"/>
      <w:sz w:val="44"/>
      <w:szCs w:val="20"/>
    </w:rPr>
  </w:style>
  <w:style w:type="paragraph" w:styleId="a5">
    <w:name w:val="header"/>
    <w:basedOn w:val="a"/>
    <w:link w:val="a6"/>
    <w:uiPriority w:val="99"/>
    <w:unhideWhenUsed/>
    <w:rsid w:val="00E808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08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08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089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B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E124BC"/>
    <w:pPr>
      <w:ind w:left="480"/>
    </w:pPr>
    <w:rPr>
      <w:rFonts w:eastAsia="標楷體"/>
      <w:szCs w:val="20"/>
    </w:rPr>
  </w:style>
  <w:style w:type="paragraph" w:customStyle="1" w:styleId="a4">
    <w:name w:val="大標"/>
    <w:rsid w:val="00E124BC"/>
    <w:pPr>
      <w:spacing w:beforeLines="50" w:before="50" w:afterLines="100" w:after="100" w:line="380" w:lineRule="exact"/>
      <w:jc w:val="center"/>
    </w:pPr>
    <w:rPr>
      <w:rFonts w:ascii="Times New Roman" w:eastAsia="標楷體" w:hAnsi="Times New Roman" w:cs="Times New Roman"/>
      <w:b/>
      <w:kern w:val="0"/>
      <w:sz w:val="44"/>
      <w:szCs w:val="20"/>
    </w:rPr>
  </w:style>
  <w:style w:type="paragraph" w:styleId="a5">
    <w:name w:val="header"/>
    <w:basedOn w:val="a"/>
    <w:link w:val="a6"/>
    <w:uiPriority w:val="99"/>
    <w:unhideWhenUsed/>
    <w:rsid w:val="00E808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08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08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08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2020-01-10T03:42:00Z</dcterms:created>
  <dcterms:modified xsi:type="dcterms:W3CDTF">2020-01-16T06:28:00Z</dcterms:modified>
</cp:coreProperties>
</file>