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01" w:rsidRPr="00960B74" w:rsidRDefault="000E0F01" w:rsidP="000E0F01">
      <w:pPr>
        <w:pStyle w:val="Web"/>
        <w:spacing w:before="0" w:beforeAutospacing="0" w:after="0" w:afterAutospacing="0" w:line="400" w:lineRule="exact"/>
        <w:ind w:firstLine="641"/>
        <w:jc w:val="center"/>
        <w:rPr>
          <w:rFonts w:ascii="Times New Roman" w:eastAsia="標楷體" w:hAnsi="Times New Roman" w:cs="Times New Roman"/>
          <w:bCs/>
          <w:sz w:val="28"/>
          <w:szCs w:val="28"/>
        </w:rPr>
      </w:pPr>
      <w:bookmarkStart w:id="0" w:name="_GoBack"/>
      <w:bookmarkEnd w:id="0"/>
      <w:r w:rsidRPr="00960B74">
        <w:rPr>
          <w:rFonts w:ascii="Times New Roman" w:eastAsia="標楷體" w:hAnsi="Times New Roman" w:cs="Times New Roman"/>
          <w:bCs/>
          <w:sz w:val="28"/>
          <w:szCs w:val="28"/>
        </w:rPr>
        <w:t>中國科技大學</w:t>
      </w:r>
      <w:r w:rsidR="009D59DA" w:rsidRPr="00960B74">
        <w:rPr>
          <w:rFonts w:ascii="Times New Roman" w:eastAsia="標楷體" w:hAnsi="Times New Roman" w:cs="Times New Roman" w:hint="eastAsia"/>
          <w:bCs/>
          <w:sz w:val="28"/>
          <w:szCs w:val="28"/>
        </w:rPr>
        <w:t>管理</w:t>
      </w:r>
      <w:r w:rsidRPr="00960B74">
        <w:rPr>
          <w:rFonts w:ascii="Times New Roman" w:eastAsia="標楷體" w:hAnsi="Times New Roman" w:cs="Times New Roman"/>
          <w:bCs/>
          <w:sz w:val="28"/>
          <w:szCs w:val="28"/>
        </w:rPr>
        <w:t>學院國際商務系學生校外實習實施要點</w:t>
      </w:r>
    </w:p>
    <w:p w:rsidR="000E0F01" w:rsidRPr="000E0F01" w:rsidRDefault="000E0F01" w:rsidP="000E0F01">
      <w:pPr>
        <w:spacing w:line="240" w:lineRule="exact"/>
        <w:ind w:firstLine="318"/>
        <w:jc w:val="right"/>
        <w:rPr>
          <w:rFonts w:eastAsia="標楷體"/>
          <w:sz w:val="16"/>
          <w:szCs w:val="16"/>
        </w:rPr>
      </w:pP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95</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2</w:t>
      </w:r>
      <w:r w:rsidRPr="00BD2CB1">
        <w:rPr>
          <w:rFonts w:eastAsia="標楷體"/>
          <w:color w:val="000000" w:themeColor="text1"/>
          <w:sz w:val="20"/>
          <w:szCs w:val="20"/>
        </w:rPr>
        <w:t>次系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會議通過</w:t>
      </w:r>
      <w:r w:rsidRPr="00BD2CB1">
        <w:rPr>
          <w:rFonts w:eastAsia="標楷體"/>
          <w:color w:val="000000" w:themeColor="text1"/>
          <w:sz w:val="20"/>
          <w:szCs w:val="20"/>
        </w:rPr>
        <w:t xml:space="preserve"> </w:t>
      </w:r>
      <w:proofErr w:type="gramStart"/>
      <w:r w:rsidRPr="00BD2CB1">
        <w:rPr>
          <w:rFonts w:eastAsia="標楷體"/>
          <w:color w:val="000000" w:themeColor="text1"/>
          <w:sz w:val="20"/>
          <w:szCs w:val="20"/>
        </w:rPr>
        <w:t>（</w:t>
      </w:r>
      <w:proofErr w:type="gramEnd"/>
      <w:r w:rsidRPr="00BD2CB1">
        <w:rPr>
          <w:rFonts w:eastAsia="標楷體"/>
          <w:color w:val="000000" w:themeColor="text1"/>
          <w:sz w:val="20"/>
          <w:szCs w:val="20"/>
        </w:rPr>
        <w:t>96.04.</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96</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3</w:t>
      </w:r>
      <w:r w:rsidRPr="00BD2CB1">
        <w:rPr>
          <w:rFonts w:eastAsia="標楷體"/>
          <w:color w:val="000000" w:themeColor="text1"/>
          <w:sz w:val="20"/>
          <w:szCs w:val="20"/>
        </w:rPr>
        <w:t>次系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proofErr w:type="gramStart"/>
      <w:r w:rsidRPr="00BD2CB1">
        <w:rPr>
          <w:rFonts w:eastAsia="標楷體"/>
          <w:color w:val="000000" w:themeColor="text1"/>
          <w:sz w:val="20"/>
          <w:szCs w:val="20"/>
        </w:rPr>
        <w:t>（</w:t>
      </w:r>
      <w:proofErr w:type="gramEnd"/>
      <w:r w:rsidRPr="00BD2CB1">
        <w:rPr>
          <w:rFonts w:eastAsia="標楷體"/>
          <w:color w:val="000000" w:themeColor="text1"/>
          <w:sz w:val="20"/>
          <w:szCs w:val="20"/>
        </w:rPr>
        <w:t>97.05. 30</w:t>
      </w:r>
      <w:proofErr w:type="gramStart"/>
      <w:r w:rsidRPr="00BD2CB1">
        <w:rPr>
          <w:rFonts w:eastAsia="標楷體"/>
          <w:color w:val="000000" w:themeColor="text1"/>
          <w:sz w:val="20"/>
          <w:szCs w:val="20"/>
        </w:rPr>
        <w:t>）</w:t>
      </w:r>
      <w:proofErr w:type="gramEnd"/>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97</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4</w:t>
      </w:r>
      <w:r w:rsidRPr="00BD2CB1">
        <w:rPr>
          <w:rFonts w:eastAsia="標楷體"/>
          <w:color w:val="000000" w:themeColor="text1"/>
          <w:sz w:val="20"/>
          <w:szCs w:val="20"/>
        </w:rPr>
        <w:t>次院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97.11.26</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97</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1</w:t>
      </w:r>
      <w:r w:rsidRPr="00BD2CB1">
        <w:rPr>
          <w:rFonts w:eastAsia="標楷體"/>
          <w:color w:val="000000" w:themeColor="text1"/>
          <w:sz w:val="20"/>
          <w:szCs w:val="20"/>
        </w:rPr>
        <w:t>次院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98.02.19</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98</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99.06.25</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98</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6</w:t>
      </w:r>
      <w:r w:rsidRPr="00BD2CB1">
        <w:rPr>
          <w:rFonts w:eastAsia="標楷體"/>
          <w:color w:val="000000" w:themeColor="text1"/>
          <w:sz w:val="20"/>
          <w:szCs w:val="20"/>
        </w:rPr>
        <w:t>次院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99</w:t>
      </w:r>
      <w:r w:rsidRPr="00BD2CB1">
        <w:rPr>
          <w:rFonts w:eastAsia="標楷體" w:hint="eastAsia"/>
          <w:color w:val="000000" w:themeColor="text1"/>
          <w:sz w:val="20"/>
          <w:szCs w:val="20"/>
        </w:rPr>
        <w:t>.</w:t>
      </w:r>
      <w:r w:rsidRPr="00BD2CB1">
        <w:rPr>
          <w:rFonts w:eastAsia="標楷體"/>
          <w:color w:val="000000" w:themeColor="text1"/>
          <w:sz w:val="20"/>
          <w:szCs w:val="20"/>
        </w:rPr>
        <w:t>07</w:t>
      </w:r>
      <w:r w:rsidRPr="00BD2CB1">
        <w:rPr>
          <w:rFonts w:eastAsia="標楷體" w:hint="eastAsia"/>
          <w:color w:val="000000" w:themeColor="text1"/>
          <w:sz w:val="20"/>
          <w:szCs w:val="20"/>
        </w:rPr>
        <w:t>.</w:t>
      </w:r>
      <w:r w:rsidRPr="00BD2CB1">
        <w:rPr>
          <w:rFonts w:eastAsia="標楷體"/>
          <w:color w:val="000000" w:themeColor="text1"/>
          <w:sz w:val="20"/>
          <w:szCs w:val="20"/>
        </w:rPr>
        <w:t>08</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99</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100.01.07</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99</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100.01.18</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99</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3</w:t>
      </w:r>
      <w:r w:rsidRPr="00BD2CB1">
        <w:rPr>
          <w:rFonts w:eastAsia="標楷體"/>
          <w:color w:val="000000" w:themeColor="text1"/>
          <w:sz w:val="20"/>
          <w:szCs w:val="20"/>
        </w:rPr>
        <w:t>次系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100.04.13</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99</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3</w:t>
      </w:r>
      <w:r w:rsidRPr="00BD2CB1">
        <w:rPr>
          <w:rFonts w:eastAsia="標楷體"/>
          <w:color w:val="000000" w:themeColor="text1"/>
          <w:sz w:val="20"/>
          <w:szCs w:val="20"/>
        </w:rPr>
        <w:t>次院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100.04.20</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100</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1</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w:t>
      </w:r>
      <w:r w:rsidRPr="00BD2CB1">
        <w:rPr>
          <w:rFonts w:eastAsia="標楷體" w:hint="eastAsia"/>
          <w:color w:val="000000" w:themeColor="text1"/>
          <w:sz w:val="20"/>
          <w:szCs w:val="20"/>
        </w:rPr>
        <w:t>11</w:t>
      </w:r>
      <w:r w:rsidRPr="00BD2CB1">
        <w:rPr>
          <w:rFonts w:eastAsia="標楷體"/>
          <w:color w:val="000000" w:themeColor="text1"/>
          <w:sz w:val="20"/>
          <w:szCs w:val="20"/>
        </w:rPr>
        <w:t>.</w:t>
      </w:r>
      <w:r w:rsidRPr="00BD2CB1">
        <w:rPr>
          <w:rFonts w:eastAsia="標楷體" w:hint="eastAsia"/>
          <w:color w:val="000000" w:themeColor="text1"/>
          <w:sz w:val="20"/>
          <w:szCs w:val="20"/>
        </w:rPr>
        <w:t>16</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100</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4</w:t>
      </w:r>
      <w:r w:rsidRPr="00BD2CB1">
        <w:rPr>
          <w:rFonts w:eastAsia="標楷體"/>
          <w:color w:val="000000" w:themeColor="text1"/>
          <w:sz w:val="20"/>
          <w:szCs w:val="20"/>
        </w:rPr>
        <w:t>次</w:t>
      </w:r>
      <w:r w:rsidRPr="00BD2CB1">
        <w:rPr>
          <w:rFonts w:eastAsia="標楷體" w:hint="eastAsia"/>
          <w:color w:val="000000" w:themeColor="text1"/>
          <w:sz w:val="20"/>
          <w:szCs w:val="20"/>
        </w:rPr>
        <w:t>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100.</w:t>
      </w:r>
      <w:r w:rsidRPr="00BD2CB1">
        <w:rPr>
          <w:rFonts w:eastAsia="標楷體" w:hint="eastAsia"/>
          <w:color w:val="000000" w:themeColor="text1"/>
          <w:sz w:val="20"/>
          <w:szCs w:val="20"/>
        </w:rPr>
        <w:t>11</w:t>
      </w:r>
      <w:r w:rsidRPr="00BD2CB1">
        <w:rPr>
          <w:rFonts w:eastAsia="標楷體"/>
          <w:color w:val="000000" w:themeColor="text1"/>
          <w:sz w:val="20"/>
          <w:szCs w:val="20"/>
        </w:rPr>
        <w:t>.</w:t>
      </w:r>
      <w:r w:rsidRPr="00BD2CB1">
        <w:rPr>
          <w:rFonts w:eastAsia="標楷體" w:hint="eastAsia"/>
          <w:color w:val="000000" w:themeColor="text1"/>
          <w:sz w:val="20"/>
          <w:szCs w:val="20"/>
        </w:rPr>
        <w:t>25</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100</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6</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1</w:t>
      </w:r>
      <w:r w:rsidRPr="00BD2CB1">
        <w:rPr>
          <w:rFonts w:eastAsia="標楷體"/>
          <w:color w:val="000000" w:themeColor="text1"/>
          <w:sz w:val="20"/>
          <w:szCs w:val="20"/>
        </w:rPr>
        <w:t>.</w:t>
      </w:r>
      <w:r w:rsidRPr="00BD2CB1">
        <w:rPr>
          <w:rFonts w:eastAsia="標楷體" w:hint="eastAsia"/>
          <w:color w:val="000000" w:themeColor="text1"/>
          <w:sz w:val="20"/>
          <w:szCs w:val="20"/>
        </w:rPr>
        <w:t>1</w:t>
      </w:r>
      <w:r w:rsidRPr="00BD2CB1">
        <w:rPr>
          <w:rFonts w:eastAsia="標楷體"/>
          <w:color w:val="000000" w:themeColor="text1"/>
          <w:sz w:val="20"/>
          <w:szCs w:val="20"/>
        </w:rPr>
        <w:t>.</w:t>
      </w:r>
      <w:r w:rsidRPr="00BD2CB1">
        <w:rPr>
          <w:rFonts w:eastAsia="標楷體" w:hint="eastAsia"/>
          <w:color w:val="000000" w:themeColor="text1"/>
          <w:sz w:val="20"/>
          <w:szCs w:val="20"/>
        </w:rPr>
        <w:t>04</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100</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1</w:t>
      </w:r>
      <w:r w:rsidRPr="00BD2CB1">
        <w:rPr>
          <w:rFonts w:eastAsia="標楷體"/>
          <w:color w:val="000000" w:themeColor="text1"/>
          <w:sz w:val="20"/>
          <w:szCs w:val="20"/>
        </w:rPr>
        <w:t>.</w:t>
      </w:r>
      <w:r w:rsidRPr="00BD2CB1">
        <w:rPr>
          <w:rFonts w:eastAsia="標楷體" w:hint="eastAsia"/>
          <w:color w:val="000000" w:themeColor="text1"/>
          <w:sz w:val="20"/>
          <w:szCs w:val="20"/>
        </w:rPr>
        <w:t>01</w:t>
      </w:r>
      <w:r w:rsidRPr="00BD2CB1">
        <w:rPr>
          <w:rFonts w:eastAsia="標楷體"/>
          <w:color w:val="000000" w:themeColor="text1"/>
          <w:sz w:val="20"/>
          <w:szCs w:val="20"/>
        </w:rPr>
        <w:t>.</w:t>
      </w:r>
      <w:r w:rsidRPr="00BD2CB1">
        <w:rPr>
          <w:rFonts w:eastAsia="標楷體" w:hint="eastAsia"/>
          <w:color w:val="000000" w:themeColor="text1"/>
          <w:sz w:val="20"/>
          <w:szCs w:val="20"/>
        </w:rPr>
        <w:t>11</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系課程委員會議討論</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1</w:t>
      </w:r>
      <w:r w:rsidRPr="00BD2CB1">
        <w:rPr>
          <w:rFonts w:eastAsia="標楷體"/>
          <w:color w:val="000000" w:themeColor="text1"/>
          <w:sz w:val="20"/>
          <w:szCs w:val="20"/>
        </w:rPr>
        <w:t>.</w:t>
      </w:r>
      <w:r w:rsidRPr="00BD2CB1">
        <w:rPr>
          <w:rFonts w:eastAsia="標楷體" w:hint="eastAsia"/>
          <w:color w:val="000000" w:themeColor="text1"/>
          <w:sz w:val="20"/>
          <w:szCs w:val="20"/>
        </w:rPr>
        <w:t>11</w:t>
      </w:r>
      <w:r w:rsidRPr="00BD2CB1">
        <w:rPr>
          <w:rFonts w:eastAsia="標楷體"/>
          <w:color w:val="000000" w:themeColor="text1"/>
          <w:sz w:val="20"/>
          <w:szCs w:val="20"/>
        </w:rPr>
        <w:t>.</w:t>
      </w:r>
      <w:r w:rsidRPr="00BD2CB1">
        <w:rPr>
          <w:rFonts w:eastAsia="標楷體" w:hint="eastAsia"/>
          <w:color w:val="000000" w:themeColor="text1"/>
          <w:sz w:val="20"/>
          <w:szCs w:val="20"/>
        </w:rPr>
        <w:t>28</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hint="eastAsia"/>
          <w:color w:val="000000" w:themeColor="text1"/>
          <w:sz w:val="20"/>
          <w:szCs w:val="20"/>
        </w:rPr>
        <w:t>學年度第</w:t>
      </w:r>
      <w:r w:rsidRPr="00BD2CB1">
        <w:rPr>
          <w:rFonts w:eastAsia="標楷體" w:hint="eastAsia"/>
          <w:color w:val="000000" w:themeColor="text1"/>
          <w:sz w:val="20"/>
          <w:szCs w:val="20"/>
        </w:rPr>
        <w:t>1</w:t>
      </w:r>
      <w:r w:rsidRPr="00BD2CB1">
        <w:rPr>
          <w:rFonts w:eastAsia="標楷體" w:hint="eastAsia"/>
          <w:color w:val="000000" w:themeColor="text1"/>
          <w:sz w:val="20"/>
          <w:szCs w:val="20"/>
        </w:rPr>
        <w:t>學期第</w:t>
      </w:r>
      <w:r w:rsidRPr="00BD2CB1">
        <w:rPr>
          <w:rFonts w:eastAsia="標楷體" w:hint="eastAsia"/>
          <w:color w:val="000000" w:themeColor="text1"/>
          <w:sz w:val="20"/>
          <w:szCs w:val="20"/>
        </w:rPr>
        <w:t>3</w:t>
      </w:r>
      <w:r w:rsidRPr="00BD2CB1">
        <w:rPr>
          <w:rFonts w:eastAsia="標楷體" w:hint="eastAsia"/>
          <w:color w:val="000000" w:themeColor="text1"/>
          <w:sz w:val="20"/>
          <w:szCs w:val="20"/>
        </w:rPr>
        <w:t>次院課程委員會討論</w:t>
      </w:r>
      <w:r w:rsidRPr="00BD2CB1">
        <w:rPr>
          <w:rFonts w:eastAsia="標楷體" w:hint="eastAsia"/>
          <w:color w:val="000000" w:themeColor="text1"/>
          <w:sz w:val="20"/>
          <w:szCs w:val="20"/>
        </w:rPr>
        <w:t xml:space="preserve">  (101.12.5)</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2</w:t>
      </w:r>
      <w:r w:rsidRPr="00BD2CB1">
        <w:rPr>
          <w:rFonts w:eastAsia="標楷體"/>
          <w:color w:val="000000" w:themeColor="text1"/>
          <w:sz w:val="20"/>
          <w:szCs w:val="20"/>
        </w:rPr>
        <w:t>.</w:t>
      </w:r>
      <w:r w:rsidRPr="00BD2CB1">
        <w:rPr>
          <w:rFonts w:eastAsia="標楷體" w:hint="eastAsia"/>
          <w:color w:val="000000" w:themeColor="text1"/>
          <w:sz w:val="20"/>
          <w:szCs w:val="20"/>
        </w:rPr>
        <w:t>12</w:t>
      </w:r>
      <w:r w:rsidRPr="00BD2CB1">
        <w:rPr>
          <w:rFonts w:eastAsia="標楷體"/>
          <w:color w:val="000000" w:themeColor="text1"/>
          <w:sz w:val="20"/>
          <w:szCs w:val="20"/>
        </w:rPr>
        <w:t>.</w:t>
      </w:r>
      <w:r w:rsidRPr="00BD2CB1">
        <w:rPr>
          <w:rFonts w:eastAsia="標楷體" w:hint="eastAsia"/>
          <w:color w:val="000000" w:themeColor="text1"/>
          <w:sz w:val="20"/>
          <w:szCs w:val="20"/>
        </w:rPr>
        <w:t>14</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hint="eastAsia"/>
          <w:color w:val="000000" w:themeColor="text1"/>
          <w:sz w:val="20"/>
          <w:szCs w:val="20"/>
        </w:rPr>
        <w:t>學年度第</w:t>
      </w:r>
      <w:r w:rsidRPr="00BD2CB1">
        <w:rPr>
          <w:rFonts w:eastAsia="標楷體" w:hint="eastAsia"/>
          <w:color w:val="000000" w:themeColor="text1"/>
          <w:sz w:val="20"/>
          <w:szCs w:val="20"/>
        </w:rPr>
        <w:t>1</w:t>
      </w:r>
      <w:r w:rsidRPr="00BD2CB1">
        <w:rPr>
          <w:rFonts w:eastAsia="標楷體" w:hint="eastAsia"/>
          <w:color w:val="000000" w:themeColor="text1"/>
          <w:sz w:val="20"/>
          <w:szCs w:val="20"/>
        </w:rPr>
        <w:t>學期第</w:t>
      </w:r>
      <w:r w:rsidRPr="00BD2CB1">
        <w:rPr>
          <w:rFonts w:eastAsia="標楷體" w:hint="eastAsia"/>
          <w:color w:val="000000" w:themeColor="text1"/>
          <w:sz w:val="20"/>
          <w:szCs w:val="20"/>
        </w:rPr>
        <w:t>5</w:t>
      </w:r>
      <w:r w:rsidRPr="00BD2CB1">
        <w:rPr>
          <w:rFonts w:eastAsia="標楷體" w:hint="eastAsia"/>
          <w:color w:val="000000" w:themeColor="text1"/>
          <w:sz w:val="20"/>
          <w:szCs w:val="20"/>
        </w:rPr>
        <w:t>次院</w:t>
      </w:r>
      <w:proofErr w:type="gramStart"/>
      <w:r w:rsidRPr="00BD2CB1">
        <w:rPr>
          <w:rFonts w:eastAsia="標楷體" w:hint="eastAsia"/>
          <w:color w:val="000000" w:themeColor="text1"/>
          <w:sz w:val="20"/>
          <w:szCs w:val="20"/>
        </w:rPr>
        <w:t>務</w:t>
      </w:r>
      <w:proofErr w:type="gramEnd"/>
      <w:r w:rsidRPr="00BD2CB1">
        <w:rPr>
          <w:rFonts w:eastAsia="標楷體" w:hint="eastAsia"/>
          <w:color w:val="000000" w:themeColor="text1"/>
          <w:sz w:val="20"/>
          <w:szCs w:val="20"/>
        </w:rPr>
        <w:t>會議通過</w:t>
      </w:r>
      <w:r w:rsidRPr="00BD2CB1">
        <w:rPr>
          <w:rFonts w:eastAsia="標楷體" w:hint="eastAsia"/>
          <w:color w:val="000000" w:themeColor="text1"/>
          <w:sz w:val="20"/>
          <w:szCs w:val="20"/>
        </w:rPr>
        <w:t xml:space="preserve">  (101.12.21)</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hint="eastAsia"/>
          <w:color w:val="000000" w:themeColor="text1"/>
          <w:sz w:val="20"/>
          <w:szCs w:val="20"/>
        </w:rPr>
        <w:t>學年度第</w:t>
      </w:r>
      <w:r w:rsidRPr="00BD2CB1">
        <w:rPr>
          <w:rFonts w:eastAsia="標楷體" w:hint="eastAsia"/>
          <w:color w:val="000000" w:themeColor="text1"/>
          <w:sz w:val="20"/>
          <w:szCs w:val="20"/>
        </w:rPr>
        <w:t>2</w:t>
      </w:r>
      <w:r w:rsidRPr="00BD2CB1">
        <w:rPr>
          <w:rFonts w:eastAsia="標楷體" w:hint="eastAsia"/>
          <w:color w:val="000000" w:themeColor="text1"/>
          <w:sz w:val="20"/>
          <w:szCs w:val="20"/>
        </w:rPr>
        <w:t>學期第</w:t>
      </w:r>
      <w:r w:rsidRPr="00BD2CB1">
        <w:rPr>
          <w:rFonts w:eastAsia="標楷體" w:hint="eastAsia"/>
          <w:color w:val="000000" w:themeColor="text1"/>
          <w:sz w:val="20"/>
          <w:szCs w:val="20"/>
        </w:rPr>
        <w:t>4</w:t>
      </w:r>
      <w:r w:rsidRPr="00BD2CB1">
        <w:rPr>
          <w:rFonts w:eastAsia="標楷體" w:hint="eastAsia"/>
          <w:color w:val="000000" w:themeColor="text1"/>
          <w:sz w:val="20"/>
          <w:szCs w:val="20"/>
        </w:rPr>
        <w:t>次系課程委員會議討論</w:t>
      </w:r>
      <w:r w:rsidRPr="00BD2CB1">
        <w:rPr>
          <w:rFonts w:eastAsia="標楷體" w:hint="eastAsia"/>
          <w:color w:val="000000" w:themeColor="text1"/>
          <w:sz w:val="20"/>
          <w:szCs w:val="20"/>
        </w:rPr>
        <w:t xml:space="preserve">  (102.04.22)</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hint="eastAsia"/>
          <w:color w:val="000000" w:themeColor="text1"/>
          <w:sz w:val="20"/>
          <w:szCs w:val="20"/>
        </w:rPr>
        <w:t>學年度第</w:t>
      </w:r>
      <w:r w:rsidRPr="00BD2CB1">
        <w:rPr>
          <w:rFonts w:eastAsia="標楷體" w:hint="eastAsia"/>
          <w:color w:val="000000" w:themeColor="text1"/>
          <w:sz w:val="20"/>
          <w:szCs w:val="20"/>
        </w:rPr>
        <w:t>2</w:t>
      </w:r>
      <w:r w:rsidRPr="00BD2CB1">
        <w:rPr>
          <w:rFonts w:eastAsia="標楷體" w:hint="eastAsia"/>
          <w:color w:val="000000" w:themeColor="text1"/>
          <w:sz w:val="20"/>
          <w:szCs w:val="20"/>
        </w:rPr>
        <w:t>學期第</w:t>
      </w:r>
      <w:r w:rsidRPr="00BD2CB1">
        <w:rPr>
          <w:rFonts w:eastAsia="標楷體" w:hint="eastAsia"/>
          <w:color w:val="000000" w:themeColor="text1"/>
          <w:sz w:val="20"/>
          <w:szCs w:val="20"/>
        </w:rPr>
        <w:t>2</w:t>
      </w:r>
      <w:r w:rsidRPr="00BD2CB1">
        <w:rPr>
          <w:rFonts w:eastAsia="標楷體" w:hint="eastAsia"/>
          <w:color w:val="000000" w:themeColor="text1"/>
          <w:sz w:val="20"/>
          <w:szCs w:val="20"/>
        </w:rPr>
        <w:t>次院課程會議討論</w:t>
      </w:r>
      <w:r w:rsidRPr="00BD2CB1">
        <w:rPr>
          <w:rFonts w:eastAsia="標楷體" w:hint="eastAsia"/>
          <w:color w:val="000000" w:themeColor="text1"/>
          <w:sz w:val="20"/>
          <w:szCs w:val="20"/>
        </w:rPr>
        <w:t xml:space="preserve">  (102.05.01)</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4</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2</w:t>
      </w:r>
      <w:r w:rsidRPr="00BD2CB1">
        <w:rPr>
          <w:rFonts w:eastAsia="標楷體"/>
          <w:color w:val="000000" w:themeColor="text1"/>
          <w:sz w:val="20"/>
          <w:szCs w:val="20"/>
        </w:rPr>
        <w:t>.</w:t>
      </w:r>
      <w:r w:rsidRPr="00BD2CB1">
        <w:rPr>
          <w:rFonts w:eastAsia="標楷體" w:hint="eastAsia"/>
          <w:color w:val="000000" w:themeColor="text1"/>
          <w:sz w:val="20"/>
          <w:szCs w:val="20"/>
        </w:rPr>
        <w:t>05</w:t>
      </w:r>
      <w:r w:rsidRPr="00BD2CB1">
        <w:rPr>
          <w:rFonts w:eastAsia="標楷體"/>
          <w:color w:val="000000" w:themeColor="text1"/>
          <w:sz w:val="20"/>
          <w:szCs w:val="20"/>
        </w:rPr>
        <w:t>.</w:t>
      </w:r>
      <w:r w:rsidRPr="00BD2CB1">
        <w:rPr>
          <w:rFonts w:eastAsia="標楷體" w:hint="eastAsia"/>
          <w:color w:val="000000" w:themeColor="text1"/>
          <w:sz w:val="20"/>
          <w:szCs w:val="20"/>
        </w:rPr>
        <w:t>24</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2</w:t>
      </w:r>
      <w:r w:rsidRPr="00BD2CB1">
        <w:rPr>
          <w:rFonts w:eastAsia="標楷體"/>
          <w:color w:val="000000" w:themeColor="text1"/>
          <w:sz w:val="20"/>
          <w:szCs w:val="20"/>
        </w:rPr>
        <w:t>.</w:t>
      </w:r>
      <w:r w:rsidRPr="00BD2CB1">
        <w:rPr>
          <w:rFonts w:eastAsia="標楷體" w:hint="eastAsia"/>
          <w:color w:val="000000" w:themeColor="text1"/>
          <w:sz w:val="20"/>
          <w:szCs w:val="20"/>
        </w:rPr>
        <w:t>06</w:t>
      </w:r>
      <w:r w:rsidRPr="00BD2CB1">
        <w:rPr>
          <w:rFonts w:eastAsia="標楷體"/>
          <w:color w:val="000000" w:themeColor="text1"/>
          <w:sz w:val="20"/>
          <w:szCs w:val="20"/>
        </w:rPr>
        <w:t>.</w:t>
      </w:r>
      <w:r w:rsidRPr="00BD2CB1">
        <w:rPr>
          <w:rFonts w:eastAsia="標楷體" w:hint="eastAsia"/>
          <w:color w:val="000000" w:themeColor="text1"/>
          <w:sz w:val="20"/>
          <w:szCs w:val="20"/>
        </w:rPr>
        <w:t>21</w:t>
      </w:r>
      <w:r w:rsidRPr="00BD2CB1">
        <w:rPr>
          <w:rFonts w:eastAsia="標楷體"/>
          <w:color w:val="000000" w:themeColor="text1"/>
          <w:sz w:val="20"/>
          <w:szCs w:val="20"/>
        </w:rPr>
        <w:t>）</w:t>
      </w:r>
    </w:p>
    <w:p w:rsidR="000E0F01" w:rsidRPr="00BD2CB1" w:rsidRDefault="000E0F01" w:rsidP="00A33E52">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101</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3</w:t>
      </w:r>
      <w:r w:rsidRPr="00BD2CB1">
        <w:rPr>
          <w:rFonts w:eastAsia="標楷體"/>
          <w:color w:val="000000" w:themeColor="text1"/>
          <w:sz w:val="20"/>
          <w:szCs w:val="20"/>
        </w:rPr>
        <w:t>次</w:t>
      </w:r>
      <w:r w:rsidRPr="00BD2CB1">
        <w:rPr>
          <w:rFonts w:eastAsia="標楷體" w:hint="eastAsia"/>
          <w:color w:val="000000" w:themeColor="text1"/>
          <w:sz w:val="20"/>
          <w:szCs w:val="20"/>
        </w:rPr>
        <w:t>院</w:t>
      </w:r>
      <w:proofErr w:type="gramStart"/>
      <w:r w:rsidRPr="00BD2CB1">
        <w:rPr>
          <w:rFonts w:eastAsia="標楷體"/>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2</w:t>
      </w:r>
      <w:r w:rsidRPr="00BD2CB1">
        <w:rPr>
          <w:rFonts w:eastAsia="標楷體"/>
          <w:color w:val="000000" w:themeColor="text1"/>
          <w:sz w:val="20"/>
          <w:szCs w:val="20"/>
        </w:rPr>
        <w:t>.</w:t>
      </w:r>
      <w:r w:rsidRPr="00BD2CB1">
        <w:rPr>
          <w:rFonts w:eastAsia="標楷體" w:hint="eastAsia"/>
          <w:color w:val="000000" w:themeColor="text1"/>
          <w:sz w:val="20"/>
          <w:szCs w:val="20"/>
        </w:rPr>
        <w:t>06</w:t>
      </w:r>
      <w:r w:rsidRPr="00BD2CB1">
        <w:rPr>
          <w:rFonts w:eastAsia="標楷體"/>
          <w:color w:val="000000" w:themeColor="text1"/>
          <w:sz w:val="20"/>
          <w:szCs w:val="20"/>
        </w:rPr>
        <w:t>.</w:t>
      </w:r>
      <w:r w:rsidRPr="00BD2CB1">
        <w:rPr>
          <w:rFonts w:eastAsia="標楷體" w:hint="eastAsia"/>
          <w:color w:val="000000" w:themeColor="text1"/>
          <w:sz w:val="20"/>
          <w:szCs w:val="20"/>
        </w:rPr>
        <w:t>26</w:t>
      </w:r>
      <w:r w:rsidRPr="00BD2CB1">
        <w:rPr>
          <w:rFonts w:eastAsia="標楷體"/>
          <w:color w:val="000000" w:themeColor="text1"/>
          <w:sz w:val="20"/>
          <w:szCs w:val="20"/>
        </w:rPr>
        <w:t>）</w:t>
      </w:r>
    </w:p>
    <w:p w:rsidR="003031F0" w:rsidRPr="00BD2CB1" w:rsidRDefault="003031F0" w:rsidP="003031F0">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105</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4</w:t>
      </w:r>
      <w:r w:rsidRPr="00BD2CB1">
        <w:rPr>
          <w:rFonts w:eastAsia="標楷體"/>
          <w:color w:val="000000" w:themeColor="text1"/>
          <w:sz w:val="20"/>
          <w:szCs w:val="20"/>
        </w:rPr>
        <w:t>次</w:t>
      </w:r>
      <w:r w:rsidRPr="00BD2CB1">
        <w:rPr>
          <w:rFonts w:eastAsia="標楷體" w:hint="eastAsia"/>
          <w:color w:val="000000" w:themeColor="text1"/>
          <w:sz w:val="20"/>
          <w:szCs w:val="20"/>
        </w:rPr>
        <w:t>系課程會議</w:t>
      </w:r>
      <w:r w:rsidRPr="00BD2CB1">
        <w:rPr>
          <w:rFonts w:eastAsia="標楷體"/>
          <w:color w:val="000000" w:themeColor="text1"/>
          <w:sz w:val="20"/>
          <w:szCs w:val="20"/>
        </w:rPr>
        <w:t>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6.06.23</w:t>
      </w:r>
      <w:r w:rsidRPr="00BD2CB1">
        <w:rPr>
          <w:rFonts w:eastAsia="標楷體"/>
          <w:color w:val="000000" w:themeColor="text1"/>
          <w:sz w:val="20"/>
          <w:szCs w:val="20"/>
        </w:rPr>
        <w:t>）</w:t>
      </w:r>
    </w:p>
    <w:p w:rsidR="003031F0" w:rsidRPr="00BD2CB1" w:rsidRDefault="003031F0" w:rsidP="003031F0">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105</w:t>
      </w:r>
      <w:r w:rsidRPr="00BD2CB1">
        <w:rPr>
          <w:rFonts w:eastAsia="標楷體"/>
          <w:color w:val="000000" w:themeColor="text1"/>
          <w:sz w:val="20"/>
          <w:szCs w:val="20"/>
        </w:rPr>
        <w:t>學年度第</w:t>
      </w:r>
      <w:r w:rsidRPr="00BD2CB1">
        <w:rPr>
          <w:rFonts w:eastAsia="標楷體" w:hint="eastAsia"/>
          <w:color w:val="000000" w:themeColor="text1"/>
          <w:sz w:val="20"/>
          <w:szCs w:val="20"/>
        </w:rPr>
        <w:t>2</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hint="eastAsia"/>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6.06.23</w:t>
      </w:r>
      <w:r w:rsidRPr="00BD2CB1">
        <w:rPr>
          <w:rFonts w:eastAsia="標楷體"/>
          <w:color w:val="000000" w:themeColor="text1"/>
          <w:sz w:val="20"/>
          <w:szCs w:val="20"/>
        </w:rPr>
        <w:t>）</w:t>
      </w:r>
    </w:p>
    <w:p w:rsidR="0005721B" w:rsidRPr="00BD2CB1" w:rsidRDefault="0005721B" w:rsidP="0005721B">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106</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2</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hint="eastAsia"/>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6.09.13</w:t>
      </w:r>
      <w:r w:rsidRPr="00BD2CB1">
        <w:rPr>
          <w:rFonts w:eastAsia="標楷體"/>
          <w:color w:val="000000" w:themeColor="text1"/>
          <w:sz w:val="20"/>
          <w:szCs w:val="20"/>
        </w:rPr>
        <w:t>）</w:t>
      </w:r>
    </w:p>
    <w:p w:rsidR="0005721B" w:rsidRPr="00BD2CB1" w:rsidRDefault="0005721B" w:rsidP="0005721B">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106</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2</w:t>
      </w:r>
      <w:r w:rsidRPr="00BD2CB1">
        <w:rPr>
          <w:rFonts w:eastAsia="標楷體"/>
          <w:color w:val="000000" w:themeColor="text1"/>
          <w:sz w:val="20"/>
          <w:szCs w:val="20"/>
        </w:rPr>
        <w:t>次</w:t>
      </w:r>
      <w:r w:rsidRPr="00BD2CB1">
        <w:rPr>
          <w:rFonts w:eastAsia="標楷體" w:hint="eastAsia"/>
          <w:color w:val="000000" w:themeColor="text1"/>
          <w:sz w:val="20"/>
          <w:szCs w:val="20"/>
        </w:rPr>
        <w:t>院</w:t>
      </w:r>
      <w:proofErr w:type="gramStart"/>
      <w:r w:rsidRPr="00BD2CB1">
        <w:rPr>
          <w:rFonts w:eastAsia="標楷體" w:hint="eastAsia"/>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6.09.22</w:t>
      </w:r>
      <w:r w:rsidRPr="00BD2CB1">
        <w:rPr>
          <w:rFonts w:eastAsia="標楷體"/>
          <w:color w:val="000000" w:themeColor="text1"/>
          <w:sz w:val="20"/>
          <w:szCs w:val="20"/>
        </w:rPr>
        <w:t>）</w:t>
      </w:r>
    </w:p>
    <w:p w:rsidR="009D59DA" w:rsidRPr="00BD2CB1" w:rsidRDefault="009D59DA" w:rsidP="009D59DA">
      <w:pPr>
        <w:spacing w:line="240" w:lineRule="exact"/>
        <w:ind w:firstLine="318"/>
        <w:jc w:val="right"/>
        <w:rPr>
          <w:rFonts w:eastAsia="標楷體"/>
          <w:color w:val="000000" w:themeColor="text1"/>
          <w:sz w:val="20"/>
          <w:szCs w:val="20"/>
        </w:rPr>
      </w:pPr>
      <w:r w:rsidRPr="00BD2CB1">
        <w:rPr>
          <w:rFonts w:eastAsia="標楷體" w:hint="eastAsia"/>
          <w:color w:val="000000" w:themeColor="text1"/>
          <w:sz w:val="20"/>
          <w:szCs w:val="20"/>
        </w:rPr>
        <w:t>107</w:t>
      </w:r>
      <w:r w:rsidRPr="00BD2CB1">
        <w:rPr>
          <w:rFonts w:eastAsia="標楷體"/>
          <w:color w:val="000000" w:themeColor="text1"/>
          <w:sz w:val="20"/>
          <w:szCs w:val="20"/>
        </w:rPr>
        <w:t>學年度第</w:t>
      </w:r>
      <w:r w:rsidRPr="00BD2CB1">
        <w:rPr>
          <w:rFonts w:eastAsia="標楷體" w:hint="eastAsia"/>
          <w:color w:val="000000" w:themeColor="text1"/>
          <w:sz w:val="20"/>
          <w:szCs w:val="20"/>
        </w:rPr>
        <w:t>1</w:t>
      </w:r>
      <w:r w:rsidRPr="00BD2CB1">
        <w:rPr>
          <w:rFonts w:eastAsia="標楷體"/>
          <w:color w:val="000000" w:themeColor="text1"/>
          <w:sz w:val="20"/>
          <w:szCs w:val="20"/>
        </w:rPr>
        <w:t>學期第</w:t>
      </w:r>
      <w:r w:rsidRPr="00BD2CB1">
        <w:rPr>
          <w:rFonts w:eastAsia="標楷體" w:hint="eastAsia"/>
          <w:color w:val="000000" w:themeColor="text1"/>
          <w:sz w:val="20"/>
          <w:szCs w:val="20"/>
        </w:rPr>
        <w:t>5</w:t>
      </w:r>
      <w:r w:rsidRPr="00BD2CB1">
        <w:rPr>
          <w:rFonts w:eastAsia="標楷體"/>
          <w:color w:val="000000" w:themeColor="text1"/>
          <w:sz w:val="20"/>
          <w:szCs w:val="20"/>
        </w:rPr>
        <w:t>次</w:t>
      </w:r>
      <w:r w:rsidRPr="00BD2CB1">
        <w:rPr>
          <w:rFonts w:eastAsia="標楷體" w:hint="eastAsia"/>
          <w:color w:val="000000" w:themeColor="text1"/>
          <w:sz w:val="20"/>
          <w:szCs w:val="20"/>
        </w:rPr>
        <w:t>系</w:t>
      </w:r>
      <w:proofErr w:type="gramStart"/>
      <w:r w:rsidRPr="00BD2CB1">
        <w:rPr>
          <w:rFonts w:eastAsia="標楷體" w:hint="eastAsia"/>
          <w:color w:val="000000" w:themeColor="text1"/>
          <w:sz w:val="20"/>
          <w:szCs w:val="20"/>
        </w:rPr>
        <w:t>務</w:t>
      </w:r>
      <w:proofErr w:type="gramEnd"/>
      <w:r w:rsidRPr="00BD2CB1">
        <w:rPr>
          <w:rFonts w:eastAsia="標楷體"/>
          <w:color w:val="000000" w:themeColor="text1"/>
          <w:sz w:val="20"/>
          <w:szCs w:val="20"/>
        </w:rPr>
        <w:t>會議修正通過</w:t>
      </w:r>
      <w:r w:rsidRPr="00BD2CB1">
        <w:rPr>
          <w:rFonts w:eastAsia="標楷體"/>
          <w:color w:val="000000" w:themeColor="text1"/>
          <w:sz w:val="20"/>
          <w:szCs w:val="20"/>
        </w:rPr>
        <w:t xml:space="preserve"> </w:t>
      </w:r>
      <w:r w:rsidRPr="00BD2CB1">
        <w:rPr>
          <w:rFonts w:eastAsia="標楷體"/>
          <w:color w:val="000000" w:themeColor="text1"/>
          <w:sz w:val="20"/>
          <w:szCs w:val="20"/>
        </w:rPr>
        <w:t>（</w:t>
      </w:r>
      <w:r w:rsidRPr="00BD2CB1">
        <w:rPr>
          <w:rFonts w:eastAsia="標楷體"/>
          <w:color w:val="000000" w:themeColor="text1"/>
          <w:sz w:val="20"/>
          <w:szCs w:val="20"/>
        </w:rPr>
        <w:t>10</w:t>
      </w:r>
      <w:r w:rsidRPr="00BD2CB1">
        <w:rPr>
          <w:rFonts w:eastAsia="標楷體" w:hint="eastAsia"/>
          <w:color w:val="000000" w:themeColor="text1"/>
          <w:sz w:val="20"/>
          <w:szCs w:val="20"/>
        </w:rPr>
        <w:t>8.01.23</w:t>
      </w:r>
      <w:r w:rsidRPr="00BD2CB1">
        <w:rPr>
          <w:rFonts w:eastAsia="標楷體"/>
          <w:color w:val="000000" w:themeColor="text1"/>
          <w:sz w:val="20"/>
          <w:szCs w:val="20"/>
        </w:rPr>
        <w:t>）</w:t>
      </w:r>
    </w:p>
    <w:p w:rsidR="00BD2CB1" w:rsidRPr="00BD2CB1" w:rsidRDefault="00BD2CB1" w:rsidP="00BD2CB1">
      <w:pPr>
        <w:spacing w:line="240" w:lineRule="exact"/>
        <w:jc w:val="right"/>
        <w:rPr>
          <w:rFonts w:ascii="標楷體" w:eastAsia="標楷體" w:hAnsi="標楷體"/>
          <w:color w:val="000000" w:themeColor="text1"/>
          <w:sz w:val="20"/>
          <w:szCs w:val="20"/>
        </w:rPr>
      </w:pPr>
      <w:r w:rsidRPr="00BD2CB1">
        <w:rPr>
          <w:rFonts w:ascii="標楷體" w:eastAsia="標楷體" w:hAnsi="標楷體" w:hint="eastAsia"/>
          <w:color w:val="000000" w:themeColor="text1"/>
          <w:sz w:val="20"/>
          <w:szCs w:val="20"/>
        </w:rPr>
        <w:t>中華民國108年09月27日系</w:t>
      </w:r>
      <w:proofErr w:type="gramStart"/>
      <w:r w:rsidRPr="00BD2CB1">
        <w:rPr>
          <w:rFonts w:ascii="標楷體" w:eastAsia="標楷體" w:hAnsi="標楷體" w:hint="eastAsia"/>
          <w:color w:val="000000" w:themeColor="text1"/>
          <w:sz w:val="20"/>
          <w:szCs w:val="20"/>
        </w:rPr>
        <w:t>務</w:t>
      </w:r>
      <w:proofErr w:type="gramEnd"/>
      <w:r w:rsidRPr="00BD2CB1">
        <w:rPr>
          <w:rFonts w:ascii="標楷體" w:eastAsia="標楷體" w:hAnsi="標楷體" w:hint="eastAsia"/>
          <w:color w:val="000000" w:themeColor="text1"/>
          <w:sz w:val="20"/>
          <w:szCs w:val="20"/>
        </w:rPr>
        <w:t>會議統一修訂文字</w:t>
      </w:r>
    </w:p>
    <w:p w:rsidR="00BD2CB1" w:rsidRPr="00BD2CB1" w:rsidRDefault="00BD2CB1" w:rsidP="00BD2CB1">
      <w:pPr>
        <w:spacing w:line="240" w:lineRule="exact"/>
        <w:jc w:val="right"/>
        <w:rPr>
          <w:rFonts w:ascii="標楷體" w:eastAsia="標楷體" w:hAnsi="標楷體"/>
          <w:color w:val="000000" w:themeColor="text1"/>
          <w:sz w:val="20"/>
          <w:szCs w:val="20"/>
        </w:rPr>
      </w:pPr>
      <w:r w:rsidRPr="00BD2CB1">
        <w:rPr>
          <w:rFonts w:ascii="標楷體" w:eastAsia="標楷體" w:hAnsi="標楷體" w:hint="eastAsia"/>
          <w:color w:val="000000" w:themeColor="text1"/>
          <w:sz w:val="20"/>
          <w:szCs w:val="20"/>
        </w:rPr>
        <w:t>中華民國108年10月18日院</w:t>
      </w:r>
      <w:proofErr w:type="gramStart"/>
      <w:r w:rsidRPr="00BD2CB1">
        <w:rPr>
          <w:rFonts w:ascii="標楷體" w:eastAsia="標楷體" w:hAnsi="標楷體" w:hint="eastAsia"/>
          <w:color w:val="000000" w:themeColor="text1"/>
          <w:sz w:val="20"/>
          <w:szCs w:val="20"/>
        </w:rPr>
        <w:t>務</w:t>
      </w:r>
      <w:proofErr w:type="gramEnd"/>
      <w:r w:rsidRPr="00BD2CB1">
        <w:rPr>
          <w:rFonts w:ascii="標楷體" w:eastAsia="標楷體" w:hAnsi="標楷體" w:hint="eastAsia"/>
          <w:color w:val="000000" w:themeColor="text1"/>
          <w:sz w:val="20"/>
          <w:szCs w:val="20"/>
        </w:rPr>
        <w:t>會議統一修訂文字</w:t>
      </w:r>
    </w:p>
    <w:p w:rsidR="000E0F01" w:rsidRPr="00BD2CB1" w:rsidRDefault="000E0F01" w:rsidP="000E0F01">
      <w:pPr>
        <w:spacing w:line="240" w:lineRule="atLeast"/>
        <w:ind w:firstLine="320"/>
        <w:jc w:val="right"/>
        <w:rPr>
          <w:rFonts w:eastAsia="標楷體"/>
          <w:sz w:val="16"/>
          <w:szCs w:val="16"/>
        </w:rPr>
      </w:pPr>
    </w:p>
    <w:p w:rsidR="000E0F01" w:rsidRPr="000E0F01" w:rsidRDefault="000E0F01" w:rsidP="00C96868">
      <w:pPr>
        <w:spacing w:line="480" w:lineRule="exact"/>
        <w:ind w:firstLine="480"/>
        <w:rPr>
          <w:rFonts w:eastAsia="標楷體"/>
          <w:bCs/>
        </w:rPr>
      </w:pPr>
      <w:r w:rsidRPr="000E0F01">
        <w:rPr>
          <w:rFonts w:eastAsia="標楷體"/>
          <w:bCs/>
        </w:rPr>
        <w:t>一、實施依據</w:t>
      </w:r>
    </w:p>
    <w:p w:rsidR="000E0F01" w:rsidRPr="000E0F01" w:rsidRDefault="000E0F01" w:rsidP="00C96868">
      <w:pPr>
        <w:pStyle w:val="Web"/>
        <w:spacing w:before="0" w:beforeAutospacing="0" w:after="0" w:afterAutospacing="0" w:line="480" w:lineRule="exact"/>
        <w:ind w:firstLineChars="100" w:firstLine="240"/>
        <w:rPr>
          <w:rFonts w:ascii="Times New Roman" w:eastAsia="標楷體" w:hAnsi="Times New Roman" w:cs="Times New Roman"/>
          <w:bCs/>
        </w:rPr>
      </w:pPr>
      <w:r w:rsidRPr="000E0F01">
        <w:rPr>
          <w:rFonts w:ascii="Times New Roman" w:eastAsia="標楷體" w:hAnsi="Times New Roman" w:cs="Times New Roman"/>
          <w:bCs/>
        </w:rPr>
        <w:t xml:space="preserve">      </w:t>
      </w:r>
      <w:r w:rsidRPr="000E0F01">
        <w:rPr>
          <w:rFonts w:ascii="Times New Roman" w:eastAsia="標楷體" w:hAnsi="Times New Roman" w:cs="Times New Roman"/>
          <w:bCs/>
        </w:rPr>
        <w:t>根據「中國科技大學學生校外實習辦法」第三條規定訂定之。</w:t>
      </w:r>
    </w:p>
    <w:p w:rsidR="000E0F01" w:rsidRPr="000E0F01" w:rsidRDefault="000E0F01" w:rsidP="00C96868">
      <w:pPr>
        <w:spacing w:line="480" w:lineRule="exact"/>
        <w:ind w:firstLine="480"/>
        <w:rPr>
          <w:rFonts w:eastAsia="標楷體"/>
        </w:rPr>
      </w:pPr>
      <w:r w:rsidRPr="000E0F01">
        <w:rPr>
          <w:rFonts w:eastAsia="標楷體"/>
          <w:bCs/>
        </w:rPr>
        <w:t>二、實習宗旨</w:t>
      </w:r>
    </w:p>
    <w:p w:rsidR="000E0F01" w:rsidRPr="000E0F01" w:rsidRDefault="000E0F01" w:rsidP="00C96868">
      <w:pPr>
        <w:pStyle w:val="Web"/>
        <w:spacing w:before="0" w:beforeAutospacing="0" w:after="0" w:afterAutospacing="0" w:line="480" w:lineRule="exact"/>
        <w:ind w:left="1020" w:hangingChars="425" w:hanging="1020"/>
        <w:rPr>
          <w:rFonts w:ascii="Times New Roman" w:eastAsia="標楷體" w:hAnsi="Times New Roman" w:cs="Times New Roman"/>
        </w:rPr>
      </w:pPr>
      <w:r w:rsidRPr="000E0F01">
        <w:rPr>
          <w:rFonts w:ascii="Times New Roman" w:eastAsia="標楷體" w:hAnsi="Times New Roman" w:cs="Times New Roman"/>
        </w:rPr>
        <w:t xml:space="preserve">        </w:t>
      </w:r>
      <w:r w:rsidRPr="000E0F01">
        <w:rPr>
          <w:rFonts w:ascii="Times New Roman" w:eastAsia="標楷體" w:hAnsi="Times New Roman" w:cs="Times New Roman"/>
        </w:rPr>
        <w:t>中國科技大學國際商務系（以下簡稱本系）為了使學生理論與實務相結合、親身體驗在校所學、熟悉職場環境，養成學生實作能力，特訂定「中國科技大學</w:t>
      </w:r>
      <w:r w:rsidR="009D59DA" w:rsidRPr="009D59DA">
        <w:rPr>
          <w:rFonts w:ascii="Times New Roman" w:eastAsia="標楷體" w:hAnsi="Times New Roman" w:cs="Times New Roman" w:hint="eastAsia"/>
          <w:u w:val="single"/>
        </w:rPr>
        <w:t>管理</w:t>
      </w:r>
      <w:r w:rsidRPr="009D59DA">
        <w:rPr>
          <w:rFonts w:ascii="Times New Roman" w:eastAsia="標楷體" w:hAnsi="Times New Roman" w:cs="Times New Roman"/>
          <w:u w:val="single"/>
        </w:rPr>
        <w:t>學院</w:t>
      </w:r>
      <w:r w:rsidRPr="000E0F01">
        <w:rPr>
          <w:rFonts w:ascii="Times New Roman" w:eastAsia="標楷體" w:hAnsi="Times New Roman" w:cs="Times New Roman"/>
        </w:rPr>
        <w:t>國際商務系校外實習實施要點」（以下簡稱本要點）。</w:t>
      </w:r>
    </w:p>
    <w:p w:rsidR="000E0F01" w:rsidRPr="000E0F01" w:rsidRDefault="000E0F01" w:rsidP="00C96868">
      <w:pPr>
        <w:spacing w:line="480" w:lineRule="exact"/>
        <w:ind w:firstLine="480"/>
        <w:rPr>
          <w:rFonts w:eastAsia="標楷體"/>
          <w:bCs/>
        </w:rPr>
      </w:pPr>
      <w:r w:rsidRPr="000E0F01">
        <w:rPr>
          <w:rFonts w:eastAsia="標楷體"/>
          <w:bCs/>
        </w:rPr>
        <w:t>三、適用對象</w:t>
      </w:r>
    </w:p>
    <w:p w:rsidR="000E0F01" w:rsidRPr="000E0F01" w:rsidRDefault="000E0F01" w:rsidP="00C96868">
      <w:pPr>
        <w:pStyle w:val="Web"/>
        <w:spacing w:before="0" w:beforeAutospacing="0" w:after="0" w:afterAutospacing="0" w:line="480" w:lineRule="exact"/>
        <w:ind w:leftChars="225" w:left="540" w:firstLineChars="200" w:firstLine="480"/>
        <w:rPr>
          <w:rFonts w:ascii="Times New Roman" w:eastAsia="標楷體" w:hAnsi="Times New Roman" w:cs="Times New Roman"/>
        </w:rPr>
      </w:pPr>
      <w:r w:rsidRPr="000E0F01">
        <w:rPr>
          <w:rFonts w:ascii="Times New Roman" w:eastAsia="標楷體" w:hAnsi="Times New Roman" w:cs="Times New Roman"/>
        </w:rPr>
        <w:t>本要點適用對象為本系日間部同學。</w:t>
      </w:r>
    </w:p>
    <w:p w:rsidR="000E0F01" w:rsidRPr="000E0F01" w:rsidRDefault="000E0F01" w:rsidP="00C96868">
      <w:pPr>
        <w:spacing w:line="480" w:lineRule="exact"/>
        <w:ind w:firstLine="480"/>
        <w:rPr>
          <w:rFonts w:eastAsia="標楷體"/>
          <w:bCs/>
        </w:rPr>
      </w:pPr>
      <w:r w:rsidRPr="000E0F01">
        <w:rPr>
          <w:rFonts w:eastAsia="標楷體"/>
          <w:bCs/>
        </w:rPr>
        <w:t>四、實習課程</w:t>
      </w:r>
      <w:r w:rsidRPr="000E0F01">
        <w:rPr>
          <w:rFonts w:eastAsia="標楷體" w:hint="eastAsia"/>
          <w:bCs/>
        </w:rPr>
        <w:t>規劃</w:t>
      </w:r>
    </w:p>
    <w:p w:rsidR="00521900" w:rsidRDefault="008A66A1" w:rsidP="00A33E52">
      <w:pPr>
        <w:spacing w:line="480" w:lineRule="exact"/>
        <w:ind w:firstLineChars="350" w:firstLine="840"/>
        <w:rPr>
          <w:rFonts w:eastAsia="標楷體"/>
        </w:rPr>
      </w:pPr>
      <w:r>
        <w:rPr>
          <w:rFonts w:eastAsia="標楷體" w:hint="eastAsia"/>
        </w:rPr>
        <w:t>(</w:t>
      </w:r>
      <w:proofErr w:type="gramStart"/>
      <w:r w:rsidR="000E0F01" w:rsidRPr="000E0F01">
        <w:rPr>
          <w:rFonts w:eastAsia="標楷體"/>
        </w:rPr>
        <w:t>一</w:t>
      </w:r>
      <w:proofErr w:type="gramEnd"/>
      <w:r>
        <w:rPr>
          <w:rFonts w:eastAsia="標楷體" w:hint="eastAsia"/>
        </w:rPr>
        <w:t>)</w:t>
      </w:r>
      <w:r w:rsidR="000E0F01" w:rsidRPr="000E0F01">
        <w:rPr>
          <w:rFonts w:eastAsia="標楷體"/>
        </w:rPr>
        <w:t>實習課程設為選修，大</w:t>
      </w:r>
      <w:proofErr w:type="gramStart"/>
      <w:r w:rsidR="000E0F01" w:rsidRPr="000E0F01">
        <w:rPr>
          <w:rFonts w:eastAsia="標楷體"/>
        </w:rPr>
        <w:t>一</w:t>
      </w:r>
      <w:proofErr w:type="gramEnd"/>
      <w:r w:rsidR="000E0F01" w:rsidRPr="000E0F01">
        <w:rPr>
          <w:rFonts w:eastAsia="標楷體"/>
        </w:rPr>
        <w:t>至大四共開設</w:t>
      </w:r>
      <w:r w:rsidR="00521900">
        <w:rPr>
          <w:rFonts w:eastAsia="標楷體" w:hint="eastAsia"/>
        </w:rPr>
        <w:t>20</w:t>
      </w:r>
      <w:r w:rsidR="000E0F01" w:rsidRPr="000E0F01">
        <w:rPr>
          <w:rFonts w:eastAsia="標楷體"/>
        </w:rPr>
        <w:t>門課。實習課程名稱、學分數、與實</w:t>
      </w:r>
    </w:p>
    <w:p w:rsidR="000E0F01" w:rsidRPr="000E0F01" w:rsidRDefault="00521900" w:rsidP="00A33E52">
      <w:pPr>
        <w:spacing w:line="480" w:lineRule="exact"/>
        <w:ind w:firstLineChars="350" w:firstLine="840"/>
        <w:rPr>
          <w:rFonts w:eastAsia="標楷體"/>
        </w:rPr>
      </w:pPr>
      <w:r>
        <w:rPr>
          <w:rFonts w:eastAsia="標楷體" w:hint="eastAsia"/>
        </w:rPr>
        <w:t xml:space="preserve">   </w:t>
      </w:r>
      <w:r w:rsidR="000E0F01" w:rsidRPr="000E0F01">
        <w:rPr>
          <w:rFonts w:eastAsia="標楷體"/>
        </w:rPr>
        <w:t>習時數如下表。</w:t>
      </w:r>
    </w:p>
    <w:tbl>
      <w:tblPr>
        <w:tblpPr w:leftFromText="180" w:rightFromText="180" w:vertAnchor="text" w:tblpX="9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89"/>
        <w:gridCol w:w="1080"/>
        <w:gridCol w:w="1308"/>
        <w:gridCol w:w="1932"/>
        <w:gridCol w:w="1260"/>
        <w:gridCol w:w="1344"/>
      </w:tblGrid>
      <w:tr w:rsidR="000E0F01" w:rsidRPr="000E0F01" w:rsidTr="003031F0">
        <w:tc>
          <w:tcPr>
            <w:tcW w:w="1689"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課程名稱</w:t>
            </w:r>
          </w:p>
        </w:tc>
        <w:tc>
          <w:tcPr>
            <w:tcW w:w="108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學分數</w:t>
            </w:r>
          </w:p>
        </w:tc>
        <w:tc>
          <w:tcPr>
            <w:tcW w:w="1308"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實習時數</w:t>
            </w:r>
          </w:p>
        </w:tc>
        <w:tc>
          <w:tcPr>
            <w:tcW w:w="1932"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課程名稱</w:t>
            </w:r>
          </w:p>
        </w:tc>
        <w:tc>
          <w:tcPr>
            <w:tcW w:w="126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學分數</w:t>
            </w:r>
          </w:p>
        </w:tc>
        <w:tc>
          <w:tcPr>
            <w:tcW w:w="1344"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實習時數</w:t>
            </w:r>
          </w:p>
        </w:tc>
      </w:tr>
      <w:tr w:rsidR="000E0F01" w:rsidRPr="000E0F01" w:rsidTr="003031F0">
        <w:tc>
          <w:tcPr>
            <w:tcW w:w="1689"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企業實習</w:t>
            </w:r>
            <w:r w:rsidRPr="00590B97">
              <w:rPr>
                <w:rFonts w:eastAsia="標楷體"/>
              </w:rPr>
              <w:t>A1</w:t>
            </w:r>
          </w:p>
        </w:tc>
        <w:tc>
          <w:tcPr>
            <w:tcW w:w="108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2</w:t>
            </w:r>
          </w:p>
        </w:tc>
        <w:tc>
          <w:tcPr>
            <w:tcW w:w="1308"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320</w:t>
            </w:r>
          </w:p>
        </w:tc>
        <w:tc>
          <w:tcPr>
            <w:tcW w:w="1932"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企業實習</w:t>
            </w:r>
            <w:r w:rsidRPr="00590B97">
              <w:rPr>
                <w:rFonts w:eastAsia="標楷體"/>
              </w:rPr>
              <w:t>A2</w:t>
            </w:r>
          </w:p>
        </w:tc>
        <w:tc>
          <w:tcPr>
            <w:tcW w:w="126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2</w:t>
            </w:r>
          </w:p>
        </w:tc>
        <w:tc>
          <w:tcPr>
            <w:tcW w:w="1344"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320</w:t>
            </w:r>
          </w:p>
        </w:tc>
      </w:tr>
      <w:tr w:rsidR="000E0F01" w:rsidRPr="000E0F01" w:rsidTr="003031F0">
        <w:tc>
          <w:tcPr>
            <w:tcW w:w="1689"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lastRenderedPageBreak/>
              <w:t>企業實習</w:t>
            </w:r>
            <w:r w:rsidRPr="00590B97">
              <w:rPr>
                <w:rFonts w:eastAsia="標楷體"/>
              </w:rPr>
              <w:t>B1</w:t>
            </w:r>
          </w:p>
        </w:tc>
        <w:tc>
          <w:tcPr>
            <w:tcW w:w="108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4</w:t>
            </w:r>
          </w:p>
        </w:tc>
        <w:tc>
          <w:tcPr>
            <w:tcW w:w="1308"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480</w:t>
            </w:r>
          </w:p>
        </w:tc>
        <w:tc>
          <w:tcPr>
            <w:tcW w:w="1932"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企業實習</w:t>
            </w:r>
            <w:r w:rsidRPr="00590B97">
              <w:rPr>
                <w:rFonts w:eastAsia="標楷體"/>
              </w:rPr>
              <w:t>B2</w:t>
            </w:r>
          </w:p>
        </w:tc>
        <w:tc>
          <w:tcPr>
            <w:tcW w:w="126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4</w:t>
            </w:r>
          </w:p>
        </w:tc>
        <w:tc>
          <w:tcPr>
            <w:tcW w:w="1344"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480</w:t>
            </w:r>
          </w:p>
        </w:tc>
      </w:tr>
      <w:tr w:rsidR="000E0F01" w:rsidRPr="000E0F01" w:rsidTr="003031F0">
        <w:tc>
          <w:tcPr>
            <w:tcW w:w="1689"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企業實習</w:t>
            </w:r>
            <w:r w:rsidRPr="00590B97">
              <w:rPr>
                <w:rFonts w:eastAsia="標楷體"/>
              </w:rPr>
              <w:t>C1</w:t>
            </w:r>
          </w:p>
        </w:tc>
        <w:tc>
          <w:tcPr>
            <w:tcW w:w="108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2</w:t>
            </w:r>
          </w:p>
        </w:tc>
        <w:tc>
          <w:tcPr>
            <w:tcW w:w="1308"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320</w:t>
            </w:r>
          </w:p>
        </w:tc>
        <w:tc>
          <w:tcPr>
            <w:tcW w:w="1932"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企業實習</w:t>
            </w:r>
            <w:r w:rsidRPr="00590B97">
              <w:rPr>
                <w:rFonts w:eastAsia="標楷體"/>
              </w:rPr>
              <w:t>C2</w:t>
            </w:r>
          </w:p>
        </w:tc>
        <w:tc>
          <w:tcPr>
            <w:tcW w:w="1260"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2</w:t>
            </w:r>
          </w:p>
        </w:tc>
        <w:tc>
          <w:tcPr>
            <w:tcW w:w="1344" w:type="dxa"/>
            <w:shd w:val="clear" w:color="auto" w:fill="FFFFFF"/>
          </w:tcPr>
          <w:p w:rsidR="000E0F01" w:rsidRPr="00590B97" w:rsidRDefault="000E0F01" w:rsidP="00590B97">
            <w:pPr>
              <w:tabs>
                <w:tab w:val="left" w:pos="1080"/>
              </w:tabs>
              <w:spacing w:line="480" w:lineRule="exact"/>
              <w:jc w:val="center"/>
              <w:rPr>
                <w:rFonts w:eastAsia="標楷體"/>
              </w:rPr>
            </w:pPr>
            <w:r w:rsidRPr="00590B97">
              <w:rPr>
                <w:rFonts w:eastAsia="標楷體"/>
              </w:rPr>
              <w:t>320</w:t>
            </w:r>
          </w:p>
        </w:tc>
      </w:tr>
      <w:tr w:rsidR="009D59DA" w:rsidRPr="009D59DA" w:rsidTr="003031F0">
        <w:tc>
          <w:tcPr>
            <w:tcW w:w="1689"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海外實習</w:t>
            </w:r>
            <w:r w:rsidRPr="009D59DA">
              <w:rPr>
                <w:rFonts w:eastAsia="標楷體"/>
                <w:color w:val="000000" w:themeColor="text1"/>
              </w:rPr>
              <w:t>A1</w:t>
            </w:r>
          </w:p>
        </w:tc>
        <w:tc>
          <w:tcPr>
            <w:tcW w:w="1080"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2</w:t>
            </w:r>
          </w:p>
        </w:tc>
        <w:tc>
          <w:tcPr>
            <w:tcW w:w="1308"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240</w:t>
            </w:r>
          </w:p>
        </w:tc>
        <w:tc>
          <w:tcPr>
            <w:tcW w:w="1932"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海外實習</w:t>
            </w:r>
            <w:r w:rsidRPr="009D59DA">
              <w:rPr>
                <w:rFonts w:eastAsia="標楷體"/>
                <w:color w:val="000000" w:themeColor="text1"/>
              </w:rPr>
              <w:t>A2</w:t>
            </w:r>
          </w:p>
        </w:tc>
        <w:tc>
          <w:tcPr>
            <w:tcW w:w="1260"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2</w:t>
            </w:r>
          </w:p>
        </w:tc>
        <w:tc>
          <w:tcPr>
            <w:tcW w:w="1344" w:type="dxa"/>
            <w:shd w:val="clear" w:color="auto" w:fill="FFFFFF"/>
          </w:tcPr>
          <w:p w:rsidR="003031F0" w:rsidRPr="009D59DA" w:rsidRDefault="003031F0" w:rsidP="00590B97">
            <w:pPr>
              <w:tabs>
                <w:tab w:val="left" w:pos="1080"/>
              </w:tabs>
              <w:spacing w:line="480" w:lineRule="exact"/>
              <w:jc w:val="center"/>
              <w:rPr>
                <w:rFonts w:eastAsia="標楷體"/>
                <w:color w:val="000000" w:themeColor="text1"/>
              </w:rPr>
            </w:pPr>
            <w:r w:rsidRPr="009D59DA">
              <w:rPr>
                <w:rFonts w:eastAsia="標楷體"/>
                <w:color w:val="000000" w:themeColor="text1"/>
              </w:rPr>
              <w:t>240</w:t>
            </w: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E1</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val="restart"/>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hint="eastAsia"/>
                <w:color w:val="000000" w:themeColor="text1"/>
              </w:rPr>
              <w:t>720</w:t>
            </w: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F1</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val="restart"/>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hint="eastAsia"/>
                <w:color w:val="000000" w:themeColor="text1"/>
              </w:rPr>
              <w:t>720</w:t>
            </w: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E2</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F2</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E3</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企業實習</w:t>
            </w:r>
            <w:r w:rsidRPr="009D59DA">
              <w:rPr>
                <w:rFonts w:eastAsia="標楷體"/>
                <w:bCs/>
                <w:color w:val="000000" w:themeColor="text1"/>
              </w:rPr>
              <w:t>F3</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E1</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val="restart"/>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hint="eastAsia"/>
                <w:color w:val="000000" w:themeColor="text1"/>
              </w:rPr>
              <w:t>720</w:t>
            </w: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F1</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val="restart"/>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hint="eastAsia"/>
                <w:color w:val="000000" w:themeColor="text1"/>
              </w:rPr>
              <w:t>720</w:t>
            </w: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E2</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F2</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r>
      <w:tr w:rsidR="009D59DA" w:rsidRPr="009D59DA" w:rsidTr="003031F0">
        <w:tc>
          <w:tcPr>
            <w:tcW w:w="1689"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E3</w:t>
            </w:r>
          </w:p>
        </w:tc>
        <w:tc>
          <w:tcPr>
            <w:tcW w:w="108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08"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c>
          <w:tcPr>
            <w:tcW w:w="1932" w:type="dxa"/>
            <w:shd w:val="clear" w:color="auto" w:fill="FFFFFF"/>
          </w:tcPr>
          <w:p w:rsidR="00590B97" w:rsidRPr="009D59DA" w:rsidRDefault="00590B97" w:rsidP="00590B97">
            <w:pPr>
              <w:spacing w:line="480" w:lineRule="exact"/>
              <w:jc w:val="center"/>
              <w:rPr>
                <w:rFonts w:eastAsia="標楷體"/>
                <w:bCs/>
                <w:color w:val="000000" w:themeColor="text1"/>
              </w:rPr>
            </w:pPr>
            <w:r w:rsidRPr="009D59DA">
              <w:rPr>
                <w:rFonts w:eastAsia="標楷體"/>
                <w:bCs/>
                <w:color w:val="000000" w:themeColor="text1"/>
              </w:rPr>
              <w:t>海外實習</w:t>
            </w:r>
            <w:r w:rsidRPr="009D59DA">
              <w:rPr>
                <w:rFonts w:eastAsia="標楷體"/>
                <w:bCs/>
                <w:color w:val="000000" w:themeColor="text1"/>
              </w:rPr>
              <w:t>F3</w:t>
            </w:r>
          </w:p>
        </w:tc>
        <w:tc>
          <w:tcPr>
            <w:tcW w:w="1260" w:type="dxa"/>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r w:rsidRPr="009D59DA">
              <w:rPr>
                <w:rFonts w:eastAsia="標楷體"/>
                <w:color w:val="000000" w:themeColor="text1"/>
              </w:rPr>
              <w:t>3</w:t>
            </w:r>
          </w:p>
        </w:tc>
        <w:tc>
          <w:tcPr>
            <w:tcW w:w="1344" w:type="dxa"/>
            <w:vMerge/>
            <w:shd w:val="clear" w:color="auto" w:fill="FFFFFF"/>
          </w:tcPr>
          <w:p w:rsidR="00590B97" w:rsidRPr="009D59DA" w:rsidRDefault="00590B97" w:rsidP="00590B97">
            <w:pPr>
              <w:tabs>
                <w:tab w:val="left" w:pos="1080"/>
              </w:tabs>
              <w:spacing w:line="480" w:lineRule="exact"/>
              <w:jc w:val="center"/>
              <w:rPr>
                <w:rFonts w:eastAsia="標楷體"/>
                <w:color w:val="000000" w:themeColor="text1"/>
              </w:rPr>
            </w:pPr>
          </w:p>
        </w:tc>
      </w:tr>
    </w:tbl>
    <w:p w:rsidR="000E0F01" w:rsidRPr="009D59DA" w:rsidRDefault="000E0F01" w:rsidP="000E0F01">
      <w:pPr>
        <w:pStyle w:val="af0"/>
        <w:spacing w:line="240" w:lineRule="atLeast"/>
        <w:ind w:leftChars="0"/>
        <w:rPr>
          <w:color w:val="000000" w:themeColor="text1"/>
        </w:rPr>
      </w:pPr>
      <w:r w:rsidRPr="009D59DA">
        <w:rPr>
          <w:color w:val="000000" w:themeColor="text1"/>
        </w:rPr>
        <w:t xml:space="preserve">  </w:t>
      </w:r>
    </w:p>
    <w:p w:rsidR="000E0F01" w:rsidRPr="000E0F01" w:rsidRDefault="000E0F01" w:rsidP="000E0F01">
      <w:pPr>
        <w:pStyle w:val="af0"/>
        <w:spacing w:line="480" w:lineRule="exact"/>
        <w:ind w:leftChars="0"/>
      </w:pPr>
      <w:r w:rsidRPr="000E0F01">
        <w:rPr>
          <w:rFonts w:hint="eastAsia"/>
        </w:rPr>
        <w:t xml:space="preserve">    </w:t>
      </w:r>
    </w:p>
    <w:p w:rsidR="000E0F01" w:rsidRPr="000E0F01" w:rsidRDefault="000E0F01" w:rsidP="000E0F01">
      <w:pPr>
        <w:pStyle w:val="af0"/>
        <w:spacing w:line="480" w:lineRule="exact"/>
        <w:ind w:leftChars="0"/>
      </w:pPr>
      <w:r w:rsidRPr="000E0F01">
        <w:rPr>
          <w:rFonts w:hint="eastAsia"/>
        </w:rPr>
        <w:t xml:space="preserve">        </w:t>
      </w:r>
    </w:p>
    <w:p w:rsidR="000E0F01" w:rsidRPr="000E0F01" w:rsidRDefault="000E0F01" w:rsidP="000E0F01">
      <w:pPr>
        <w:pStyle w:val="af0"/>
        <w:spacing w:line="480" w:lineRule="exact"/>
        <w:ind w:leftChars="0"/>
      </w:pPr>
    </w:p>
    <w:p w:rsidR="00521900" w:rsidRPr="009D59DA" w:rsidRDefault="008A66A1" w:rsidP="00521900">
      <w:pPr>
        <w:spacing w:line="480" w:lineRule="exact"/>
        <w:ind w:leftChars="400" w:left="960"/>
        <w:rPr>
          <w:rFonts w:eastAsia="標楷體"/>
          <w:color w:val="000000" w:themeColor="text1"/>
        </w:rPr>
      </w:pPr>
      <w:r>
        <w:rPr>
          <w:rFonts w:eastAsia="標楷體" w:hint="eastAsia"/>
        </w:rPr>
        <w:t>(</w:t>
      </w:r>
      <w:r w:rsidR="000E0F01" w:rsidRPr="000E0F01">
        <w:rPr>
          <w:rFonts w:eastAsia="標楷體"/>
        </w:rPr>
        <w:t>二</w:t>
      </w:r>
      <w:r>
        <w:rPr>
          <w:rFonts w:eastAsia="標楷體" w:hint="eastAsia"/>
        </w:rPr>
        <w:t>)</w:t>
      </w:r>
      <w:r w:rsidR="000E0F01" w:rsidRPr="000E0F01">
        <w:rPr>
          <w:rFonts w:eastAsia="標楷體"/>
        </w:rPr>
        <w:t>企</w:t>
      </w:r>
      <w:r w:rsidR="00521900" w:rsidRPr="009D59DA">
        <w:rPr>
          <w:rFonts w:eastAsia="標楷體" w:hint="eastAsia"/>
          <w:color w:val="000000" w:themeColor="text1"/>
        </w:rPr>
        <w:t>(</w:t>
      </w:r>
      <w:r w:rsidR="001E2BD1">
        <w:rPr>
          <w:rFonts w:eastAsia="標楷體" w:hint="eastAsia"/>
          <w:color w:val="000000" w:themeColor="text1"/>
        </w:rPr>
        <w:t>(</w:t>
      </w:r>
      <w:r w:rsidR="00521900" w:rsidRPr="009D59DA">
        <w:rPr>
          <w:rFonts w:eastAsia="標楷體"/>
          <w:color w:val="000000" w:themeColor="text1"/>
        </w:rPr>
        <w:t>二</w:t>
      </w:r>
      <w:r w:rsidR="00521900" w:rsidRPr="009D59DA">
        <w:rPr>
          <w:rFonts w:eastAsia="標楷體" w:hint="eastAsia"/>
          <w:color w:val="000000" w:themeColor="text1"/>
        </w:rPr>
        <w:t>)</w:t>
      </w:r>
      <w:r w:rsidR="00521900" w:rsidRPr="009D59DA">
        <w:rPr>
          <w:rFonts w:eastAsia="標楷體"/>
          <w:color w:val="000000" w:themeColor="text1"/>
        </w:rPr>
        <w:t>企業實習</w:t>
      </w:r>
      <w:r w:rsidR="00521900" w:rsidRPr="009D59DA">
        <w:rPr>
          <w:rFonts w:eastAsia="標楷體"/>
          <w:color w:val="000000" w:themeColor="text1"/>
        </w:rPr>
        <w:t>B1</w:t>
      </w:r>
      <w:r w:rsidR="00521900" w:rsidRPr="009D59DA">
        <w:rPr>
          <w:rFonts w:eastAsia="標楷體" w:hint="eastAsia"/>
          <w:color w:val="000000" w:themeColor="text1"/>
        </w:rPr>
        <w:t>、</w:t>
      </w:r>
      <w:r w:rsidR="00521900" w:rsidRPr="009D59DA">
        <w:rPr>
          <w:rFonts w:eastAsia="標楷體"/>
          <w:color w:val="000000" w:themeColor="text1"/>
        </w:rPr>
        <w:t>B2</w:t>
      </w:r>
      <w:proofErr w:type="gramStart"/>
      <w:r w:rsidR="00521900" w:rsidRPr="009D59DA">
        <w:rPr>
          <w:rFonts w:eastAsia="標楷體"/>
          <w:color w:val="000000" w:themeColor="text1"/>
        </w:rPr>
        <w:t>僅限大</w:t>
      </w:r>
      <w:proofErr w:type="gramEnd"/>
      <w:r w:rsidR="00521900" w:rsidRPr="009D59DA">
        <w:rPr>
          <w:rFonts w:eastAsia="標楷體"/>
          <w:color w:val="000000" w:themeColor="text1"/>
        </w:rPr>
        <w:t>四學生申請（限抵大四之選修學分）。</w:t>
      </w:r>
    </w:p>
    <w:p w:rsidR="00521900" w:rsidRPr="009D59DA" w:rsidRDefault="00521900" w:rsidP="00521900">
      <w:pPr>
        <w:spacing w:line="480" w:lineRule="exact"/>
        <w:ind w:leftChars="350" w:left="1200" w:hangingChars="150" w:hanging="360"/>
        <w:rPr>
          <w:rFonts w:eastAsia="標楷體"/>
          <w:color w:val="000000" w:themeColor="text1"/>
        </w:rPr>
      </w:pPr>
      <w:r w:rsidRPr="009D59DA">
        <w:rPr>
          <w:rFonts w:eastAsia="標楷體" w:hint="eastAsia"/>
          <w:color w:val="000000" w:themeColor="text1"/>
        </w:rPr>
        <w:t xml:space="preserve"> (</w:t>
      </w:r>
      <w:r w:rsidRPr="009D59DA">
        <w:rPr>
          <w:rFonts w:eastAsia="標楷體"/>
          <w:color w:val="000000" w:themeColor="text1"/>
        </w:rPr>
        <w:t>三</w:t>
      </w:r>
      <w:r w:rsidRPr="009D59DA">
        <w:rPr>
          <w:rFonts w:eastAsia="標楷體" w:hint="eastAsia"/>
          <w:color w:val="000000" w:themeColor="text1"/>
        </w:rPr>
        <w:t>)</w:t>
      </w:r>
      <w:r w:rsidRPr="009D59DA">
        <w:rPr>
          <w:rFonts w:eastAsia="標楷體"/>
          <w:color w:val="000000" w:themeColor="text1"/>
        </w:rPr>
        <w:t>企業實習</w:t>
      </w:r>
      <w:r w:rsidRPr="009D59DA">
        <w:rPr>
          <w:rFonts w:eastAsia="標楷體"/>
          <w:color w:val="000000" w:themeColor="text1"/>
        </w:rPr>
        <w:t>C1</w:t>
      </w:r>
      <w:r w:rsidRPr="009D59DA">
        <w:rPr>
          <w:rFonts w:eastAsia="標楷體"/>
          <w:color w:val="000000" w:themeColor="text1"/>
        </w:rPr>
        <w:t>與</w:t>
      </w:r>
      <w:r w:rsidRPr="009D59DA">
        <w:rPr>
          <w:rFonts w:eastAsia="標楷體"/>
          <w:color w:val="000000" w:themeColor="text1"/>
        </w:rPr>
        <w:t>C2</w:t>
      </w:r>
      <w:r w:rsidRPr="009D59DA">
        <w:rPr>
          <w:rFonts w:eastAsia="標楷體"/>
          <w:color w:val="000000" w:themeColor="text1"/>
        </w:rPr>
        <w:t>適用於暑期實習，實習期間為每年</w:t>
      </w:r>
      <w:r w:rsidRPr="009D59DA">
        <w:rPr>
          <w:rFonts w:eastAsia="標楷體"/>
          <w:color w:val="000000" w:themeColor="text1"/>
        </w:rPr>
        <w:t>7</w:t>
      </w:r>
      <w:r w:rsidRPr="009D59DA">
        <w:rPr>
          <w:rFonts w:eastAsia="標楷體"/>
          <w:color w:val="000000" w:themeColor="text1"/>
        </w:rPr>
        <w:t>月</w:t>
      </w:r>
      <w:r w:rsidRPr="009D59DA">
        <w:rPr>
          <w:rFonts w:eastAsia="標楷體"/>
          <w:color w:val="000000" w:themeColor="text1"/>
        </w:rPr>
        <w:t>1</w:t>
      </w:r>
      <w:r w:rsidRPr="009D59DA">
        <w:rPr>
          <w:rFonts w:eastAsia="標楷體"/>
          <w:color w:val="000000" w:themeColor="text1"/>
        </w:rPr>
        <w:t>日至</w:t>
      </w:r>
      <w:r w:rsidRPr="009D59DA">
        <w:rPr>
          <w:rFonts w:eastAsia="標楷體"/>
          <w:color w:val="000000" w:themeColor="text1"/>
        </w:rPr>
        <w:t>8</w:t>
      </w:r>
      <w:r w:rsidRPr="009D59DA">
        <w:rPr>
          <w:rFonts w:eastAsia="標楷體"/>
          <w:color w:val="000000" w:themeColor="text1"/>
        </w:rPr>
        <w:t>月</w:t>
      </w:r>
      <w:r w:rsidRPr="009D59DA">
        <w:rPr>
          <w:rFonts w:eastAsia="標楷體"/>
          <w:color w:val="000000" w:themeColor="text1"/>
        </w:rPr>
        <w:t>31</w:t>
      </w:r>
      <w:r w:rsidRPr="009D59DA">
        <w:rPr>
          <w:rFonts w:eastAsia="標楷體"/>
          <w:color w:val="000000" w:themeColor="text1"/>
        </w:rPr>
        <w:t>日</w:t>
      </w:r>
      <w:r w:rsidRPr="009D59DA">
        <w:rPr>
          <w:rFonts w:eastAsia="標楷體"/>
          <w:color w:val="000000" w:themeColor="text1"/>
        </w:rPr>
        <w:t>(A1</w:t>
      </w:r>
      <w:r w:rsidRPr="009D59DA">
        <w:rPr>
          <w:rFonts w:eastAsia="標楷體"/>
          <w:color w:val="000000" w:themeColor="text1"/>
        </w:rPr>
        <w:t>、</w:t>
      </w:r>
      <w:r w:rsidRPr="009D59DA">
        <w:rPr>
          <w:rFonts w:eastAsia="標楷體" w:hint="eastAsia"/>
          <w:color w:val="000000" w:themeColor="text1"/>
        </w:rPr>
        <w:t xml:space="preserve"> </w:t>
      </w:r>
    </w:p>
    <w:p w:rsidR="00521900" w:rsidRPr="009D59DA" w:rsidRDefault="00521900" w:rsidP="00521900">
      <w:pPr>
        <w:spacing w:line="480" w:lineRule="exact"/>
        <w:ind w:leftChars="350" w:left="1200" w:hangingChars="150" w:hanging="360"/>
        <w:rPr>
          <w:rFonts w:eastAsia="標楷體"/>
          <w:color w:val="000000" w:themeColor="text1"/>
        </w:rPr>
      </w:pPr>
      <w:r w:rsidRPr="009D59DA">
        <w:rPr>
          <w:rFonts w:eastAsia="標楷體" w:hint="eastAsia"/>
          <w:color w:val="000000" w:themeColor="text1"/>
        </w:rPr>
        <w:t xml:space="preserve">    </w:t>
      </w:r>
      <w:r w:rsidRPr="009D59DA">
        <w:rPr>
          <w:rFonts w:eastAsia="標楷體"/>
          <w:color w:val="000000" w:themeColor="text1"/>
        </w:rPr>
        <w:t>A2</w:t>
      </w:r>
      <w:r w:rsidRPr="009D59DA">
        <w:rPr>
          <w:rFonts w:eastAsia="標楷體"/>
          <w:color w:val="000000" w:themeColor="text1"/>
        </w:rPr>
        <w:t>、</w:t>
      </w:r>
      <w:r w:rsidRPr="009D59DA">
        <w:rPr>
          <w:rFonts w:eastAsia="標楷體"/>
          <w:color w:val="000000" w:themeColor="text1"/>
        </w:rPr>
        <w:t>C1</w:t>
      </w:r>
      <w:r w:rsidRPr="009D59DA">
        <w:rPr>
          <w:rFonts w:eastAsia="標楷體"/>
          <w:color w:val="000000" w:themeColor="text1"/>
        </w:rPr>
        <w:t>、</w:t>
      </w:r>
      <w:r w:rsidRPr="009D59DA">
        <w:rPr>
          <w:rFonts w:eastAsia="標楷體"/>
          <w:color w:val="000000" w:themeColor="text1"/>
        </w:rPr>
        <w:t>C2</w:t>
      </w:r>
      <w:r w:rsidRPr="009D59DA">
        <w:rPr>
          <w:rFonts w:eastAsia="標楷體"/>
          <w:color w:val="000000" w:themeColor="text1"/>
        </w:rPr>
        <w:t>至多</w:t>
      </w:r>
      <w:r w:rsidRPr="009D59DA">
        <w:rPr>
          <w:rFonts w:eastAsia="標楷體"/>
          <w:color w:val="000000" w:themeColor="text1"/>
        </w:rPr>
        <w:t>4</w:t>
      </w:r>
      <w:r w:rsidRPr="009D59DA">
        <w:rPr>
          <w:rFonts w:eastAsia="標楷體"/>
          <w:color w:val="000000" w:themeColor="text1"/>
        </w:rPr>
        <w:t>學分</w:t>
      </w:r>
      <w:r w:rsidRPr="009D59DA">
        <w:rPr>
          <w:rFonts w:eastAsia="標楷體"/>
          <w:color w:val="000000" w:themeColor="text1"/>
        </w:rPr>
        <w:t>)</w:t>
      </w:r>
      <w:r w:rsidRPr="009D59DA">
        <w:rPr>
          <w:rFonts w:eastAsia="標楷體"/>
          <w:color w:val="000000" w:themeColor="text1"/>
        </w:rPr>
        <w:t>。</w:t>
      </w:r>
    </w:p>
    <w:p w:rsidR="00521900" w:rsidRPr="009D59DA" w:rsidRDefault="00521900" w:rsidP="00521900">
      <w:pPr>
        <w:spacing w:line="480" w:lineRule="exact"/>
        <w:rPr>
          <w:rFonts w:eastAsia="標楷體"/>
          <w:bCs/>
          <w:color w:val="000000" w:themeColor="text1"/>
        </w:rPr>
      </w:pPr>
      <w:r w:rsidRPr="009D59DA">
        <w:rPr>
          <w:rFonts w:eastAsia="標楷體" w:hint="eastAsia"/>
          <w:color w:val="000000" w:themeColor="text1"/>
        </w:rPr>
        <w:t xml:space="preserve">        (</w:t>
      </w:r>
      <w:r w:rsidRPr="009D59DA">
        <w:rPr>
          <w:rFonts w:eastAsia="標楷體" w:hint="eastAsia"/>
          <w:color w:val="000000" w:themeColor="text1"/>
        </w:rPr>
        <w:t>四</w:t>
      </w:r>
      <w:r w:rsidRPr="009D59DA">
        <w:rPr>
          <w:rFonts w:eastAsia="標楷體" w:hint="eastAsia"/>
          <w:color w:val="000000" w:themeColor="text1"/>
        </w:rPr>
        <w:t>)</w:t>
      </w:r>
      <w:r w:rsidRPr="009D59DA">
        <w:rPr>
          <w:rFonts w:eastAsia="標楷體" w:hint="eastAsia"/>
          <w:color w:val="000000" w:themeColor="text1"/>
        </w:rPr>
        <w:t>全時實習的</w:t>
      </w:r>
      <w:r w:rsidRPr="009D59DA">
        <w:rPr>
          <w:rFonts w:eastAsia="標楷體"/>
          <w:bCs/>
          <w:color w:val="000000" w:themeColor="text1"/>
        </w:rPr>
        <w:t>企業實習</w:t>
      </w:r>
      <w:r w:rsidRPr="009D59DA">
        <w:rPr>
          <w:rFonts w:eastAsia="標楷體"/>
          <w:bCs/>
          <w:color w:val="000000" w:themeColor="text1"/>
        </w:rPr>
        <w:t>E</w:t>
      </w:r>
      <w:r w:rsidRPr="009D59DA">
        <w:rPr>
          <w:rFonts w:ascii="新細明體" w:hAnsi="新細明體" w:hint="eastAsia"/>
          <w:bCs/>
          <w:color w:val="000000" w:themeColor="text1"/>
        </w:rPr>
        <w:t>、</w:t>
      </w:r>
      <w:r w:rsidRPr="009D59DA">
        <w:rPr>
          <w:rFonts w:eastAsia="標楷體"/>
          <w:bCs/>
          <w:color w:val="000000" w:themeColor="text1"/>
        </w:rPr>
        <w:t>F</w:t>
      </w:r>
      <w:r w:rsidRPr="009D59DA">
        <w:rPr>
          <w:rFonts w:eastAsia="標楷體" w:hint="eastAsia"/>
          <w:bCs/>
          <w:color w:val="000000" w:themeColor="text1"/>
        </w:rPr>
        <w:t>與</w:t>
      </w:r>
      <w:r w:rsidRPr="009D59DA">
        <w:rPr>
          <w:rFonts w:eastAsia="標楷體"/>
          <w:bCs/>
          <w:color w:val="000000" w:themeColor="text1"/>
        </w:rPr>
        <w:t>海外實習</w:t>
      </w:r>
      <w:r w:rsidRPr="009D59DA">
        <w:rPr>
          <w:rFonts w:eastAsia="標楷體"/>
          <w:bCs/>
          <w:color w:val="000000" w:themeColor="text1"/>
        </w:rPr>
        <w:t>E</w:t>
      </w:r>
      <w:r w:rsidRPr="009D59DA">
        <w:rPr>
          <w:rFonts w:ascii="新細明體" w:hAnsi="新細明體" w:hint="eastAsia"/>
          <w:bCs/>
          <w:color w:val="000000" w:themeColor="text1"/>
        </w:rPr>
        <w:t>、</w:t>
      </w:r>
      <w:r w:rsidRPr="009D59DA">
        <w:rPr>
          <w:rFonts w:eastAsia="標楷體"/>
          <w:bCs/>
          <w:color w:val="000000" w:themeColor="text1"/>
        </w:rPr>
        <w:t>F</w:t>
      </w:r>
      <w:r w:rsidRPr="009D59DA">
        <w:rPr>
          <w:rFonts w:eastAsia="標楷體" w:hint="eastAsia"/>
          <w:bCs/>
          <w:color w:val="000000" w:themeColor="text1"/>
        </w:rPr>
        <w:t>滿</w:t>
      </w:r>
      <w:r w:rsidRPr="009D59DA">
        <w:rPr>
          <w:rFonts w:eastAsia="標楷體" w:hint="eastAsia"/>
          <w:bCs/>
          <w:color w:val="000000" w:themeColor="text1"/>
        </w:rPr>
        <w:t>320</w:t>
      </w:r>
      <w:r w:rsidRPr="009D59DA">
        <w:rPr>
          <w:rFonts w:eastAsia="標楷體" w:hint="eastAsia"/>
          <w:bCs/>
          <w:color w:val="000000" w:themeColor="text1"/>
        </w:rPr>
        <w:t>小時給予</w:t>
      </w:r>
      <w:r w:rsidRPr="009D59DA">
        <w:rPr>
          <w:rFonts w:eastAsia="標楷體" w:hint="eastAsia"/>
          <w:bCs/>
          <w:color w:val="000000" w:themeColor="text1"/>
        </w:rPr>
        <w:t>3</w:t>
      </w:r>
      <w:r w:rsidRPr="009D59DA">
        <w:rPr>
          <w:rFonts w:eastAsia="標楷體" w:hint="eastAsia"/>
          <w:bCs/>
          <w:color w:val="000000" w:themeColor="text1"/>
        </w:rPr>
        <w:t>學分</w:t>
      </w:r>
      <w:r w:rsidRPr="009D59DA">
        <w:rPr>
          <w:rFonts w:ascii="新細明體" w:hAnsi="新細明體" w:hint="eastAsia"/>
          <w:bCs/>
          <w:color w:val="000000" w:themeColor="text1"/>
        </w:rPr>
        <w:t>、</w:t>
      </w:r>
      <w:r w:rsidRPr="009D59DA">
        <w:rPr>
          <w:rFonts w:eastAsia="標楷體" w:hint="eastAsia"/>
          <w:bCs/>
          <w:color w:val="000000" w:themeColor="text1"/>
        </w:rPr>
        <w:t>滿</w:t>
      </w:r>
      <w:r w:rsidRPr="009D59DA">
        <w:rPr>
          <w:rFonts w:eastAsia="標楷體" w:hint="eastAsia"/>
          <w:bCs/>
          <w:color w:val="000000" w:themeColor="text1"/>
        </w:rPr>
        <w:t>480</w:t>
      </w:r>
      <w:r w:rsidRPr="009D59DA">
        <w:rPr>
          <w:rFonts w:eastAsia="標楷體" w:hint="eastAsia"/>
          <w:bCs/>
          <w:color w:val="000000" w:themeColor="text1"/>
        </w:rPr>
        <w:t>小</w:t>
      </w:r>
    </w:p>
    <w:p w:rsidR="00521900" w:rsidRPr="009D59DA" w:rsidRDefault="00521900" w:rsidP="00521900">
      <w:pPr>
        <w:spacing w:line="480" w:lineRule="exact"/>
        <w:rPr>
          <w:rFonts w:eastAsia="標楷體"/>
          <w:color w:val="000000" w:themeColor="text1"/>
        </w:rPr>
      </w:pPr>
      <w:r w:rsidRPr="009D59DA">
        <w:rPr>
          <w:rFonts w:eastAsia="標楷體" w:hint="eastAsia"/>
          <w:bCs/>
          <w:color w:val="000000" w:themeColor="text1"/>
        </w:rPr>
        <w:t xml:space="preserve">           </w:t>
      </w:r>
      <w:r w:rsidRPr="009D59DA">
        <w:rPr>
          <w:rFonts w:eastAsia="標楷體" w:hint="eastAsia"/>
          <w:bCs/>
          <w:color w:val="000000" w:themeColor="text1"/>
        </w:rPr>
        <w:t>時給予</w:t>
      </w:r>
      <w:r w:rsidRPr="009D59DA">
        <w:rPr>
          <w:rFonts w:eastAsia="標楷體" w:hint="eastAsia"/>
          <w:bCs/>
          <w:color w:val="000000" w:themeColor="text1"/>
        </w:rPr>
        <w:t>6</w:t>
      </w:r>
      <w:r w:rsidRPr="009D59DA">
        <w:rPr>
          <w:rFonts w:eastAsia="標楷體" w:hint="eastAsia"/>
          <w:bCs/>
          <w:color w:val="000000" w:themeColor="text1"/>
        </w:rPr>
        <w:t>學分</w:t>
      </w:r>
      <w:r w:rsidRPr="009D59DA">
        <w:rPr>
          <w:rFonts w:ascii="新細明體" w:hAnsi="新細明體" w:hint="eastAsia"/>
          <w:bCs/>
          <w:color w:val="000000" w:themeColor="text1"/>
        </w:rPr>
        <w:t>、</w:t>
      </w:r>
      <w:r w:rsidRPr="009D59DA">
        <w:rPr>
          <w:rFonts w:eastAsia="標楷體" w:hint="eastAsia"/>
          <w:bCs/>
          <w:color w:val="000000" w:themeColor="text1"/>
        </w:rPr>
        <w:t>滿</w:t>
      </w:r>
      <w:r w:rsidRPr="009D59DA">
        <w:rPr>
          <w:rFonts w:eastAsia="標楷體" w:hint="eastAsia"/>
          <w:bCs/>
          <w:color w:val="000000" w:themeColor="text1"/>
        </w:rPr>
        <w:t>720</w:t>
      </w:r>
      <w:r w:rsidRPr="009D59DA">
        <w:rPr>
          <w:rFonts w:eastAsia="標楷體" w:hint="eastAsia"/>
          <w:bCs/>
          <w:color w:val="000000" w:themeColor="text1"/>
        </w:rPr>
        <w:t>小時給予</w:t>
      </w:r>
      <w:r w:rsidRPr="009D59DA">
        <w:rPr>
          <w:rFonts w:eastAsia="標楷體" w:hint="eastAsia"/>
          <w:bCs/>
          <w:color w:val="000000" w:themeColor="text1"/>
        </w:rPr>
        <w:t>9</w:t>
      </w:r>
      <w:r w:rsidRPr="009D59DA">
        <w:rPr>
          <w:rFonts w:eastAsia="標楷體" w:hint="eastAsia"/>
          <w:bCs/>
          <w:color w:val="000000" w:themeColor="text1"/>
        </w:rPr>
        <w:t>學分</w:t>
      </w:r>
      <w:r w:rsidRPr="009D59DA">
        <w:rPr>
          <w:rFonts w:ascii="標楷體" w:eastAsia="標楷體" w:hAnsi="標楷體" w:hint="eastAsia"/>
          <w:bCs/>
          <w:color w:val="000000" w:themeColor="text1"/>
        </w:rPr>
        <w:t>。</w:t>
      </w:r>
    </w:p>
    <w:p w:rsidR="00521900" w:rsidRPr="009D59DA" w:rsidRDefault="00521900" w:rsidP="00521900">
      <w:pPr>
        <w:spacing w:line="480" w:lineRule="exact"/>
        <w:rPr>
          <w:rFonts w:eastAsia="標楷體"/>
          <w:color w:val="000000" w:themeColor="text1"/>
        </w:rPr>
      </w:pPr>
      <w:r w:rsidRPr="009D59DA">
        <w:rPr>
          <w:rFonts w:eastAsia="標楷體" w:hint="eastAsia"/>
          <w:color w:val="000000" w:themeColor="text1"/>
        </w:rPr>
        <w:t xml:space="preserve">        (</w:t>
      </w:r>
      <w:r w:rsidRPr="009D59DA">
        <w:rPr>
          <w:rFonts w:eastAsia="標楷體" w:hint="eastAsia"/>
          <w:color w:val="000000" w:themeColor="text1"/>
        </w:rPr>
        <w:t>五</w:t>
      </w:r>
      <w:r w:rsidRPr="009D59DA">
        <w:rPr>
          <w:rFonts w:eastAsia="標楷體" w:hint="eastAsia"/>
          <w:color w:val="000000" w:themeColor="text1"/>
        </w:rPr>
        <w:t>)</w:t>
      </w:r>
      <w:r w:rsidRPr="009D59DA">
        <w:rPr>
          <w:rFonts w:eastAsia="標楷體"/>
          <w:color w:val="000000" w:themeColor="text1"/>
        </w:rPr>
        <w:t>選定實習課程後不得變更，實習未完成者不給予學分數，但情況特殊</w:t>
      </w:r>
      <w:r w:rsidRPr="009D59DA">
        <w:rPr>
          <w:rFonts w:eastAsia="標楷體" w:hint="eastAsia"/>
          <w:color w:val="000000" w:themeColor="text1"/>
        </w:rPr>
        <w:t>未能完</w:t>
      </w:r>
    </w:p>
    <w:p w:rsidR="00521900" w:rsidRPr="009D59DA" w:rsidRDefault="00521900" w:rsidP="00521900">
      <w:pPr>
        <w:spacing w:line="480" w:lineRule="exact"/>
        <w:rPr>
          <w:rFonts w:eastAsia="標楷體"/>
          <w:color w:val="000000" w:themeColor="text1"/>
        </w:rPr>
      </w:pPr>
      <w:r w:rsidRPr="009D59DA">
        <w:rPr>
          <w:rFonts w:eastAsia="標楷體" w:hint="eastAsia"/>
          <w:color w:val="000000" w:themeColor="text1"/>
        </w:rPr>
        <w:t xml:space="preserve">           </w:t>
      </w:r>
      <w:r w:rsidRPr="009D59DA">
        <w:rPr>
          <w:rFonts w:eastAsia="標楷體" w:hint="eastAsia"/>
          <w:color w:val="000000" w:themeColor="text1"/>
        </w:rPr>
        <w:t>成實習</w:t>
      </w:r>
      <w:r w:rsidRPr="009D59DA">
        <w:rPr>
          <w:rFonts w:ascii="標楷體" w:eastAsia="標楷體" w:hAnsi="標楷體" w:hint="eastAsia"/>
          <w:color w:val="000000" w:themeColor="text1"/>
        </w:rPr>
        <w:t>，</w:t>
      </w:r>
      <w:r w:rsidRPr="009D59DA">
        <w:rPr>
          <w:rFonts w:eastAsia="標楷體"/>
          <w:color w:val="000000" w:themeColor="text1"/>
        </w:rPr>
        <w:t>由實習委員會專案處理</w:t>
      </w:r>
      <w:r w:rsidRPr="009D59DA">
        <w:rPr>
          <w:rFonts w:ascii="標楷體" w:eastAsia="標楷體" w:hAnsi="標楷體" w:hint="eastAsia"/>
          <w:color w:val="000000" w:themeColor="text1"/>
        </w:rPr>
        <w:t>，討論是否</w:t>
      </w:r>
      <w:r w:rsidRPr="009D59DA">
        <w:rPr>
          <w:rFonts w:eastAsia="標楷體" w:hint="eastAsia"/>
          <w:color w:val="000000" w:themeColor="text1"/>
        </w:rPr>
        <w:t>承認部分學分</w:t>
      </w:r>
      <w:r w:rsidRPr="009D59DA">
        <w:rPr>
          <w:rFonts w:eastAsia="標楷體"/>
          <w:color w:val="000000" w:themeColor="text1"/>
        </w:rPr>
        <w:t>。</w:t>
      </w:r>
    </w:p>
    <w:p w:rsidR="000E0F01" w:rsidRPr="009D59DA" w:rsidRDefault="00521900" w:rsidP="00C96868">
      <w:pPr>
        <w:spacing w:line="480" w:lineRule="exact"/>
        <w:rPr>
          <w:rFonts w:eastAsia="標楷體"/>
          <w:color w:val="000000" w:themeColor="text1"/>
        </w:rPr>
      </w:pPr>
      <w:r w:rsidRPr="009D59DA">
        <w:rPr>
          <w:rFonts w:eastAsia="標楷體" w:hint="eastAsia"/>
          <w:color w:val="000000" w:themeColor="text1"/>
        </w:rPr>
        <w:t xml:space="preserve">        (</w:t>
      </w:r>
      <w:r w:rsidRPr="009D59DA">
        <w:rPr>
          <w:rFonts w:eastAsia="標楷體" w:hint="eastAsia"/>
          <w:color w:val="000000" w:themeColor="text1"/>
        </w:rPr>
        <w:t>六</w:t>
      </w:r>
      <w:r w:rsidRPr="009D59DA">
        <w:rPr>
          <w:rFonts w:eastAsia="標楷體" w:hint="eastAsia"/>
          <w:color w:val="000000" w:themeColor="text1"/>
        </w:rPr>
        <w:t>)</w:t>
      </w:r>
      <w:r w:rsidRPr="009D59DA">
        <w:rPr>
          <w:rFonts w:eastAsia="標楷體" w:hint="eastAsia"/>
          <w:color w:val="000000" w:themeColor="text1"/>
        </w:rPr>
        <w:t>實習合約一經簽訂後</w:t>
      </w:r>
      <w:r w:rsidRPr="009D59DA">
        <w:rPr>
          <w:rFonts w:ascii="標楷體" w:eastAsia="標楷體" w:hAnsi="標楷體" w:hint="eastAsia"/>
          <w:color w:val="000000" w:themeColor="text1"/>
        </w:rPr>
        <w:t>即為生效，無特殊理由不得任意自行更換。</w:t>
      </w:r>
    </w:p>
    <w:p w:rsidR="000E0F01" w:rsidRPr="000E0F01" w:rsidRDefault="000E0F01" w:rsidP="00C96868">
      <w:pPr>
        <w:pStyle w:val="af0"/>
        <w:spacing w:after="0" w:line="480" w:lineRule="exact"/>
        <w:rPr>
          <w:rFonts w:ascii="標楷體" w:eastAsia="標楷體" w:hAnsi="標楷體"/>
          <w:bCs/>
        </w:rPr>
      </w:pPr>
      <w:r w:rsidRPr="000E0F01">
        <w:rPr>
          <w:rFonts w:ascii="標楷體" w:eastAsia="標楷體" w:hAnsi="標楷體"/>
          <w:bCs/>
        </w:rPr>
        <w:t>五、實習方式</w:t>
      </w:r>
    </w:p>
    <w:p w:rsidR="000E0F01" w:rsidRPr="000E0F01" w:rsidRDefault="008A66A1" w:rsidP="008A66A1">
      <w:pPr>
        <w:pStyle w:val="af0"/>
        <w:spacing w:after="0" w:line="480" w:lineRule="exact"/>
        <w:ind w:leftChars="425" w:left="1500" w:hangingChars="200" w:hanging="480"/>
        <w:rPr>
          <w:rFonts w:eastAsia="標楷體"/>
        </w:rPr>
      </w:pPr>
      <w:r>
        <w:rPr>
          <w:rFonts w:eastAsia="標楷體" w:hint="eastAsia"/>
        </w:rPr>
        <w:t>(</w:t>
      </w:r>
      <w:r w:rsidR="000E0F01" w:rsidRPr="000E0F01">
        <w:rPr>
          <w:rFonts w:eastAsia="標楷體"/>
        </w:rPr>
        <w:t>一</w:t>
      </w:r>
      <w:r>
        <w:rPr>
          <w:rFonts w:eastAsia="標楷體" w:hint="eastAsia"/>
        </w:rPr>
        <w:t>)</w:t>
      </w:r>
      <w:r w:rsidR="000E0F01" w:rsidRPr="000E0F01">
        <w:rPr>
          <w:rFonts w:eastAsia="標楷體"/>
        </w:rPr>
        <w:t>本系實習課程</w:t>
      </w:r>
      <w:proofErr w:type="gramStart"/>
      <w:r w:rsidR="000E0F01" w:rsidRPr="000E0F01">
        <w:rPr>
          <w:rFonts w:eastAsia="標楷體"/>
        </w:rPr>
        <w:t>採</w:t>
      </w:r>
      <w:proofErr w:type="gramEnd"/>
      <w:r w:rsidR="000E0F01" w:rsidRPr="000E0F01">
        <w:rPr>
          <w:rFonts w:eastAsia="標楷體"/>
        </w:rPr>
        <w:t>申請制，學生可利用寒暑假或課餘期間進行實習。寒暑假不包括入學當年度與畢業當年度之暑假，寒暑假實習以全職為原則。課餘期間係指每學期第一</w:t>
      </w:r>
      <w:proofErr w:type="gramStart"/>
      <w:r w:rsidR="000E0F01" w:rsidRPr="000E0F01">
        <w:rPr>
          <w:rFonts w:eastAsia="標楷體"/>
        </w:rPr>
        <w:t>週</w:t>
      </w:r>
      <w:proofErr w:type="gramEnd"/>
      <w:r w:rsidR="000E0F01" w:rsidRPr="000E0F01">
        <w:rPr>
          <w:rFonts w:eastAsia="標楷體"/>
        </w:rPr>
        <w:t>至第十八</w:t>
      </w:r>
      <w:proofErr w:type="gramStart"/>
      <w:r w:rsidR="000E0F01" w:rsidRPr="000E0F01">
        <w:rPr>
          <w:rFonts w:eastAsia="標楷體"/>
        </w:rPr>
        <w:t>週</w:t>
      </w:r>
      <w:proofErr w:type="gramEnd"/>
      <w:r w:rsidR="000E0F01" w:rsidRPr="000E0F01">
        <w:rPr>
          <w:rFonts w:eastAsia="標楷體"/>
        </w:rPr>
        <w:t>止，課餘時間進行實習，在不影響課業之前提下，得以兼職方式辦理。</w:t>
      </w:r>
    </w:p>
    <w:p w:rsidR="000E0F01" w:rsidRPr="000E0F01" w:rsidRDefault="008A66A1" w:rsidP="008A66A1">
      <w:pPr>
        <w:pStyle w:val="af0"/>
        <w:spacing w:after="0" w:line="480" w:lineRule="exact"/>
        <w:ind w:leftChars="425" w:left="1500" w:hangingChars="200" w:hanging="480"/>
        <w:rPr>
          <w:rFonts w:eastAsia="標楷體"/>
        </w:rPr>
      </w:pPr>
      <w:r>
        <w:rPr>
          <w:rFonts w:eastAsia="標楷體" w:hint="eastAsia"/>
        </w:rPr>
        <w:t>(</w:t>
      </w:r>
      <w:r w:rsidR="000E0F01" w:rsidRPr="000E0F01">
        <w:rPr>
          <w:rFonts w:eastAsia="標楷體"/>
        </w:rPr>
        <w:t>二</w:t>
      </w:r>
      <w:r>
        <w:rPr>
          <w:rFonts w:eastAsia="標楷體" w:hint="eastAsia"/>
        </w:rPr>
        <w:t>)</w:t>
      </w:r>
      <w:r w:rsidR="000E0F01" w:rsidRPr="000E0F01">
        <w:rPr>
          <w:rFonts w:eastAsia="標楷體"/>
        </w:rPr>
        <w:t>參與實習的學生應辦理意外險與意外醫療險，其保險費由雇主或學生</w:t>
      </w:r>
      <w:r w:rsidR="000E0F01" w:rsidRPr="000E0F01">
        <w:rPr>
          <w:rFonts w:eastAsia="標楷體"/>
        </w:rPr>
        <w:t>(</w:t>
      </w:r>
      <w:r w:rsidR="000E0F01" w:rsidRPr="000E0F01">
        <w:rPr>
          <w:rFonts w:eastAsia="標楷體"/>
        </w:rPr>
        <w:t>或學校</w:t>
      </w:r>
      <w:r w:rsidR="000E0F01" w:rsidRPr="000E0F01">
        <w:rPr>
          <w:rFonts w:eastAsia="標楷體"/>
        </w:rPr>
        <w:t>)</w:t>
      </w:r>
      <w:r w:rsidR="000E0F01" w:rsidRPr="000E0F01">
        <w:rPr>
          <w:rFonts w:eastAsia="標楷體"/>
        </w:rPr>
        <w:t>自行負擔。</w:t>
      </w:r>
    </w:p>
    <w:p w:rsidR="000E0F01" w:rsidRPr="000E0F01" w:rsidRDefault="008A66A1" w:rsidP="00C96868">
      <w:pPr>
        <w:pStyle w:val="af0"/>
        <w:spacing w:after="0" w:line="480" w:lineRule="exact"/>
        <w:ind w:leftChars="225" w:left="540" w:firstLineChars="200" w:firstLine="480"/>
        <w:rPr>
          <w:rFonts w:eastAsia="標楷體"/>
        </w:rPr>
      </w:pPr>
      <w:r>
        <w:rPr>
          <w:rFonts w:eastAsia="標楷體" w:hint="eastAsia"/>
        </w:rPr>
        <w:t>(</w:t>
      </w:r>
      <w:r w:rsidR="000E0F01" w:rsidRPr="000E0F01">
        <w:rPr>
          <w:rFonts w:eastAsia="標楷體"/>
        </w:rPr>
        <w:t>三</w:t>
      </w:r>
      <w:r>
        <w:rPr>
          <w:rFonts w:eastAsia="標楷體" w:hint="eastAsia"/>
        </w:rPr>
        <w:t>)</w:t>
      </w:r>
      <w:r w:rsidR="000E0F01" w:rsidRPr="000E0F01">
        <w:rPr>
          <w:rFonts w:eastAsia="標楷體"/>
        </w:rPr>
        <w:t>學生實習</w:t>
      </w:r>
      <w:proofErr w:type="gramStart"/>
      <w:r w:rsidR="000E0F01" w:rsidRPr="000E0F01">
        <w:rPr>
          <w:rFonts w:eastAsia="標楷體"/>
        </w:rPr>
        <w:t>期間，</w:t>
      </w:r>
      <w:proofErr w:type="gramEnd"/>
      <w:r w:rsidR="000E0F01" w:rsidRPr="000E0F01">
        <w:rPr>
          <w:rFonts w:eastAsia="標楷體"/>
        </w:rPr>
        <w:t>所需相關費用，由學生自行負責。</w:t>
      </w:r>
      <w:r w:rsidR="000E0F01" w:rsidRPr="000E0F01">
        <w:rPr>
          <w:rFonts w:eastAsia="標楷體"/>
        </w:rPr>
        <w:t xml:space="preserve"> </w:t>
      </w:r>
    </w:p>
    <w:p w:rsidR="000E0F01" w:rsidRPr="000E0F01" w:rsidRDefault="008A66A1" w:rsidP="00C96868">
      <w:pPr>
        <w:pStyle w:val="af0"/>
        <w:spacing w:after="0" w:line="480" w:lineRule="exact"/>
        <w:ind w:leftChars="375" w:left="900" w:firstLineChars="50" w:firstLine="120"/>
        <w:rPr>
          <w:rFonts w:eastAsia="標楷體"/>
        </w:rPr>
      </w:pPr>
      <w:r>
        <w:rPr>
          <w:rFonts w:eastAsia="標楷體" w:hint="eastAsia"/>
        </w:rPr>
        <w:t>(</w:t>
      </w:r>
      <w:r w:rsidR="000E0F01" w:rsidRPr="000E0F01">
        <w:rPr>
          <w:rFonts w:eastAsia="標楷體"/>
        </w:rPr>
        <w:t>四</w:t>
      </w:r>
      <w:r>
        <w:rPr>
          <w:rFonts w:eastAsia="標楷體" w:hint="eastAsia"/>
        </w:rPr>
        <w:t>)</w:t>
      </w:r>
      <w:r w:rsidR="000E0F01" w:rsidRPr="000E0F01">
        <w:rPr>
          <w:rFonts w:eastAsia="標楷體"/>
        </w:rPr>
        <w:t>本實習教學由本系專任教師（以下簡稱「輔導老師」）負責實習工作之督導。</w:t>
      </w:r>
    </w:p>
    <w:p w:rsidR="00A33E52" w:rsidRDefault="008A66A1" w:rsidP="00C96868">
      <w:pPr>
        <w:pStyle w:val="af0"/>
        <w:spacing w:after="0" w:line="480" w:lineRule="exact"/>
        <w:ind w:leftChars="375" w:left="900" w:firstLineChars="50" w:firstLine="120"/>
        <w:rPr>
          <w:rFonts w:eastAsia="標楷體"/>
        </w:rPr>
      </w:pPr>
      <w:r>
        <w:rPr>
          <w:rFonts w:eastAsia="標楷體" w:hint="eastAsia"/>
        </w:rPr>
        <w:t>(</w:t>
      </w:r>
      <w:r w:rsidR="000E0F01" w:rsidRPr="000E0F01">
        <w:rPr>
          <w:rFonts w:eastAsia="標楷體"/>
        </w:rPr>
        <w:t>五</w:t>
      </w:r>
      <w:r>
        <w:rPr>
          <w:rFonts w:eastAsia="標楷體" w:hint="eastAsia"/>
        </w:rPr>
        <w:t>)</w:t>
      </w:r>
      <w:r w:rsidR="000E0F01" w:rsidRPr="000E0F01">
        <w:rPr>
          <w:rFonts w:eastAsia="標楷體"/>
        </w:rPr>
        <w:t>實習契約一經簽定</w:t>
      </w:r>
      <w:r w:rsidR="00A33E52">
        <w:rPr>
          <w:rFonts w:ascii="標楷體" w:eastAsia="標楷體" w:hAnsi="標楷體" w:hint="eastAsia"/>
        </w:rPr>
        <w:t>，</w:t>
      </w:r>
      <w:r w:rsidR="000E0F01" w:rsidRPr="000E0F01">
        <w:rPr>
          <w:rFonts w:eastAsia="標楷體"/>
        </w:rPr>
        <w:t>應依時程完成實習</w:t>
      </w:r>
      <w:r w:rsidR="000E0F01" w:rsidRPr="000E0F01">
        <w:rPr>
          <w:rFonts w:eastAsia="標楷體"/>
        </w:rPr>
        <w:t>.</w:t>
      </w:r>
      <w:r w:rsidR="000E0F01" w:rsidRPr="000E0F01">
        <w:rPr>
          <w:rFonts w:eastAsia="標楷體"/>
        </w:rPr>
        <w:t>若因故須提前中止實習者</w:t>
      </w:r>
      <w:r w:rsidR="00A33E52">
        <w:rPr>
          <w:rFonts w:ascii="標楷體" w:eastAsia="標楷體" w:hAnsi="標楷體" w:hint="eastAsia"/>
        </w:rPr>
        <w:t>，</w:t>
      </w:r>
      <w:r w:rsidR="000E0F01" w:rsidRPr="000E0F01">
        <w:rPr>
          <w:rFonts w:eastAsia="標楷體"/>
        </w:rPr>
        <w:t>得提出中止</w:t>
      </w:r>
    </w:p>
    <w:p w:rsidR="00A33E52" w:rsidRDefault="00A33E52" w:rsidP="00C96868">
      <w:pPr>
        <w:pStyle w:val="af0"/>
        <w:spacing w:after="0" w:line="480" w:lineRule="exact"/>
        <w:ind w:leftChars="375" w:left="900" w:firstLineChars="50" w:firstLine="120"/>
        <w:rPr>
          <w:rFonts w:eastAsia="標楷體"/>
        </w:rPr>
      </w:pPr>
      <w:r>
        <w:rPr>
          <w:rFonts w:eastAsia="標楷體" w:hint="eastAsia"/>
        </w:rPr>
        <w:t xml:space="preserve">   </w:t>
      </w:r>
      <w:r w:rsidR="000E0F01" w:rsidRPr="000E0F01">
        <w:rPr>
          <w:rFonts w:eastAsia="標楷體"/>
        </w:rPr>
        <w:t>實習合約申請</w:t>
      </w:r>
      <w:r>
        <w:rPr>
          <w:rFonts w:ascii="標楷體" w:eastAsia="標楷體" w:hAnsi="標楷體" w:hint="eastAsia"/>
        </w:rPr>
        <w:t>，</w:t>
      </w:r>
      <w:r w:rsidR="000E0F01" w:rsidRPr="000E0F01">
        <w:rPr>
          <w:rFonts w:eastAsia="標楷體"/>
        </w:rPr>
        <w:t>並經系上實習委員會同意</w:t>
      </w:r>
      <w:r>
        <w:rPr>
          <w:rFonts w:ascii="標楷體" w:eastAsia="標楷體" w:hAnsi="標楷體" w:hint="eastAsia"/>
        </w:rPr>
        <w:t>。</w:t>
      </w:r>
      <w:r w:rsidR="000E0F01" w:rsidRPr="000E0F01">
        <w:rPr>
          <w:rFonts w:eastAsia="標楷體"/>
        </w:rPr>
        <w:t>若未實習時間超過一個月</w:t>
      </w:r>
      <w:r>
        <w:rPr>
          <w:rFonts w:ascii="標楷體" w:eastAsia="標楷體" w:hAnsi="標楷體" w:hint="eastAsia"/>
        </w:rPr>
        <w:t>，</w:t>
      </w:r>
      <w:r w:rsidR="000E0F01" w:rsidRPr="000E0F01">
        <w:rPr>
          <w:rFonts w:eastAsia="標楷體"/>
        </w:rPr>
        <w:t>則視同</w:t>
      </w:r>
    </w:p>
    <w:p w:rsidR="000E0F01" w:rsidRPr="000E0F01" w:rsidRDefault="00A33E52" w:rsidP="00C96868">
      <w:pPr>
        <w:pStyle w:val="af0"/>
        <w:spacing w:after="0" w:line="480" w:lineRule="exact"/>
        <w:ind w:leftChars="375" w:left="900" w:firstLineChars="50" w:firstLine="120"/>
        <w:rPr>
          <w:rFonts w:eastAsia="標楷體"/>
        </w:rPr>
      </w:pPr>
      <w:r>
        <w:rPr>
          <w:rFonts w:eastAsia="標楷體" w:hint="eastAsia"/>
        </w:rPr>
        <w:t xml:space="preserve">   </w:t>
      </w:r>
      <w:r w:rsidR="000E0F01" w:rsidRPr="000E0F01">
        <w:rPr>
          <w:rFonts w:eastAsia="標楷體"/>
        </w:rPr>
        <w:t>放棄實習</w:t>
      </w:r>
      <w:r>
        <w:rPr>
          <w:rFonts w:ascii="標楷體" w:eastAsia="標楷體" w:hAnsi="標楷體" w:hint="eastAsia"/>
        </w:rPr>
        <w:t>。</w:t>
      </w:r>
    </w:p>
    <w:p w:rsidR="000E0F01" w:rsidRPr="000E0F01" w:rsidRDefault="000E0F01" w:rsidP="00C96868">
      <w:pPr>
        <w:spacing w:line="480" w:lineRule="exact"/>
        <w:ind w:firstLine="480"/>
        <w:rPr>
          <w:rFonts w:eastAsia="標楷體"/>
        </w:rPr>
      </w:pPr>
      <w:r w:rsidRPr="000E0F01">
        <w:rPr>
          <w:rFonts w:eastAsia="標楷體"/>
          <w:bCs/>
        </w:rPr>
        <w:lastRenderedPageBreak/>
        <w:t>六、</w:t>
      </w:r>
      <w:r w:rsidRPr="000E0F01">
        <w:rPr>
          <w:rFonts w:eastAsia="標楷體" w:hint="eastAsia"/>
          <w:bCs/>
        </w:rPr>
        <w:t>實習單位評估與篩選</w:t>
      </w:r>
    </w:p>
    <w:p w:rsidR="000E0F01" w:rsidRPr="009D59DA" w:rsidRDefault="008A66A1" w:rsidP="00C96868">
      <w:pPr>
        <w:pStyle w:val="af0"/>
        <w:spacing w:after="0" w:line="480" w:lineRule="exact"/>
        <w:ind w:leftChars="225" w:left="540" w:firstLineChars="200" w:firstLine="480"/>
        <w:rPr>
          <w:rFonts w:eastAsia="標楷體"/>
          <w:color w:val="000000" w:themeColor="text1"/>
        </w:rPr>
      </w:pPr>
      <w:r w:rsidRPr="009D59DA">
        <w:rPr>
          <w:rFonts w:eastAsia="標楷體" w:hint="eastAsia"/>
          <w:color w:val="000000" w:themeColor="text1"/>
        </w:rPr>
        <w:t>(</w:t>
      </w:r>
      <w:proofErr w:type="gramStart"/>
      <w:r w:rsidR="000E0F01" w:rsidRPr="009D59DA">
        <w:rPr>
          <w:rFonts w:eastAsia="標楷體"/>
          <w:color w:val="000000" w:themeColor="text1"/>
        </w:rPr>
        <w:t>一</w:t>
      </w:r>
      <w:proofErr w:type="gramEnd"/>
      <w:r w:rsidRPr="009D59DA">
        <w:rPr>
          <w:rFonts w:eastAsia="標楷體" w:hint="eastAsia"/>
          <w:color w:val="000000" w:themeColor="text1"/>
        </w:rPr>
        <w:t>)</w:t>
      </w:r>
      <w:r w:rsidR="000E0F01" w:rsidRPr="009D59DA">
        <w:rPr>
          <w:rFonts w:eastAsia="標楷體"/>
          <w:color w:val="000000" w:themeColor="text1"/>
        </w:rPr>
        <w:t>同學可以自行洽尋實習單位，或由系</w:t>
      </w:r>
      <w:proofErr w:type="gramStart"/>
      <w:r w:rsidR="000E0F01" w:rsidRPr="009D59DA">
        <w:rPr>
          <w:rFonts w:eastAsia="標楷體"/>
          <w:color w:val="000000" w:themeColor="text1"/>
        </w:rPr>
        <w:t>上代為媒合</w:t>
      </w:r>
      <w:proofErr w:type="gramEnd"/>
      <w:r w:rsidR="000E0F01" w:rsidRPr="009D59DA">
        <w:rPr>
          <w:rFonts w:eastAsia="標楷體"/>
          <w:color w:val="000000" w:themeColor="text1"/>
        </w:rPr>
        <w:t>。</w:t>
      </w:r>
    </w:p>
    <w:p w:rsidR="000E0F01" w:rsidRPr="009D59DA" w:rsidRDefault="008A66A1" w:rsidP="00C96868">
      <w:pPr>
        <w:pStyle w:val="af0"/>
        <w:spacing w:after="0" w:line="480" w:lineRule="exact"/>
        <w:ind w:leftChars="375" w:left="900" w:firstLineChars="50" w:firstLine="120"/>
        <w:rPr>
          <w:rFonts w:eastAsia="標楷體"/>
          <w:color w:val="000000" w:themeColor="text1"/>
        </w:rPr>
      </w:pPr>
      <w:r w:rsidRPr="009D59DA">
        <w:rPr>
          <w:rFonts w:eastAsia="標楷體" w:hint="eastAsia"/>
          <w:color w:val="000000" w:themeColor="text1"/>
        </w:rPr>
        <w:t>(</w:t>
      </w:r>
      <w:r w:rsidR="000E0F01" w:rsidRPr="009D59DA">
        <w:rPr>
          <w:rFonts w:eastAsia="標楷體"/>
          <w:color w:val="000000" w:themeColor="text1"/>
        </w:rPr>
        <w:t>二</w:t>
      </w:r>
      <w:r w:rsidRPr="009D59DA">
        <w:rPr>
          <w:rFonts w:eastAsia="標楷體" w:hint="eastAsia"/>
          <w:color w:val="000000" w:themeColor="text1"/>
        </w:rPr>
        <w:t>)</w:t>
      </w:r>
      <w:r w:rsidR="000E0F01" w:rsidRPr="009D59DA">
        <w:rPr>
          <w:rFonts w:eastAsia="標楷體"/>
          <w:color w:val="000000" w:themeColor="text1"/>
        </w:rPr>
        <w:t>實習</w:t>
      </w:r>
      <w:proofErr w:type="gramStart"/>
      <w:r w:rsidR="000E0F01" w:rsidRPr="009D59DA">
        <w:rPr>
          <w:rFonts w:eastAsia="標楷體"/>
          <w:color w:val="000000" w:themeColor="text1"/>
        </w:rPr>
        <w:t>單位單位</w:t>
      </w:r>
      <w:proofErr w:type="gramEnd"/>
      <w:r w:rsidR="000E0F01" w:rsidRPr="009D59DA">
        <w:rPr>
          <w:rFonts w:eastAsia="標楷體"/>
          <w:color w:val="000000" w:themeColor="text1"/>
        </w:rPr>
        <w:t>之選擇，以能提供學生實習，並與所學相關之工作內容為主。</w:t>
      </w:r>
    </w:p>
    <w:p w:rsidR="000E0F01" w:rsidRPr="009D59DA" w:rsidRDefault="008A66A1" w:rsidP="00C96868">
      <w:pPr>
        <w:pStyle w:val="af0"/>
        <w:spacing w:after="0" w:line="480" w:lineRule="exact"/>
        <w:ind w:leftChars="375" w:left="900" w:firstLineChars="50" w:firstLine="120"/>
        <w:rPr>
          <w:rFonts w:ascii="標楷體" w:eastAsia="標楷體" w:hAnsi="標楷體"/>
          <w:color w:val="000000" w:themeColor="text1"/>
        </w:rPr>
      </w:pPr>
      <w:r w:rsidRPr="009D59DA">
        <w:rPr>
          <w:rFonts w:eastAsia="標楷體" w:hint="eastAsia"/>
          <w:color w:val="000000" w:themeColor="text1"/>
        </w:rPr>
        <w:t>(</w:t>
      </w:r>
      <w:r w:rsidR="000E0F01" w:rsidRPr="009D59DA">
        <w:rPr>
          <w:rFonts w:eastAsia="標楷體"/>
          <w:color w:val="000000" w:themeColor="text1"/>
        </w:rPr>
        <w:t>三</w:t>
      </w:r>
      <w:r w:rsidRPr="009D59DA">
        <w:rPr>
          <w:rFonts w:eastAsia="標楷體" w:hint="eastAsia"/>
          <w:color w:val="000000" w:themeColor="text1"/>
        </w:rPr>
        <w:t>)</w:t>
      </w:r>
      <w:r w:rsidR="000E0F01" w:rsidRPr="009D59DA">
        <w:rPr>
          <w:rFonts w:eastAsia="標楷體"/>
          <w:color w:val="000000" w:themeColor="text1"/>
        </w:rPr>
        <w:t>廠商應先經過系上評估通過方得成為實習單位</w:t>
      </w:r>
      <w:r w:rsidR="00A33E52" w:rsidRPr="009D59DA">
        <w:rPr>
          <w:rFonts w:ascii="標楷體" w:eastAsia="標楷體" w:hAnsi="標楷體" w:hint="eastAsia"/>
          <w:color w:val="000000" w:themeColor="text1"/>
        </w:rPr>
        <w:t>。</w:t>
      </w:r>
    </w:p>
    <w:p w:rsidR="0089211D" w:rsidRPr="009D59DA" w:rsidRDefault="0089211D" w:rsidP="00C96868">
      <w:pPr>
        <w:pStyle w:val="af0"/>
        <w:spacing w:after="0" w:line="480" w:lineRule="exact"/>
        <w:ind w:leftChars="375" w:left="900" w:firstLineChars="50" w:firstLine="120"/>
        <w:rPr>
          <w:rFonts w:ascii="標楷體" w:eastAsia="標楷體" w:hAnsi="標楷體"/>
          <w:color w:val="000000" w:themeColor="text1"/>
        </w:rPr>
      </w:pPr>
      <w:r w:rsidRPr="009D59DA">
        <w:rPr>
          <w:rFonts w:ascii="標楷體" w:eastAsia="標楷體" w:hAnsi="標楷體" w:hint="eastAsia"/>
          <w:color w:val="000000" w:themeColor="text1"/>
        </w:rPr>
        <w:t>(四)</w:t>
      </w:r>
      <w:r w:rsidRPr="009D59DA">
        <w:rPr>
          <w:rFonts w:ascii="標楷體" w:eastAsia="標楷體" w:hAnsi="標楷體" w:cs="新細明體" w:hint="eastAsia"/>
          <w:color w:val="000000" w:themeColor="text1"/>
          <w:kern w:val="0"/>
        </w:rPr>
        <w:t>實習前引</w:t>
      </w:r>
      <w:proofErr w:type="gramStart"/>
      <w:r w:rsidRPr="009D59DA">
        <w:rPr>
          <w:rFonts w:ascii="標楷體" w:eastAsia="標楷體" w:hAnsi="標楷體" w:cs="新細明體" w:hint="eastAsia"/>
          <w:color w:val="000000" w:themeColor="text1"/>
          <w:kern w:val="0"/>
        </w:rPr>
        <w:t>介</w:t>
      </w:r>
      <w:proofErr w:type="gramEnd"/>
      <w:r w:rsidRPr="009D59DA">
        <w:rPr>
          <w:rFonts w:ascii="標楷體" w:eastAsia="標楷體" w:hAnsi="標楷體" w:cs="新細明體" w:hint="eastAsia"/>
          <w:color w:val="000000" w:themeColor="text1"/>
          <w:kern w:val="0"/>
        </w:rPr>
        <w:t>老師應至實習機構實地進行評估。</w:t>
      </w:r>
    </w:p>
    <w:p w:rsidR="000E0F01" w:rsidRPr="000E0F01" w:rsidRDefault="00C96868" w:rsidP="00C96868">
      <w:pPr>
        <w:pStyle w:val="af0"/>
        <w:spacing w:after="0" w:line="480" w:lineRule="exact"/>
        <w:ind w:leftChars="150" w:hangingChars="50" w:hanging="120"/>
        <w:rPr>
          <w:rFonts w:eastAsia="標楷體"/>
          <w:bCs/>
        </w:rPr>
      </w:pPr>
      <w:r>
        <w:rPr>
          <w:rFonts w:eastAsia="標楷體" w:hint="eastAsia"/>
          <w:bCs/>
        </w:rPr>
        <w:t xml:space="preserve"> </w:t>
      </w:r>
      <w:r w:rsidR="000E0F01" w:rsidRPr="000E0F01">
        <w:rPr>
          <w:rFonts w:eastAsia="標楷體"/>
          <w:bCs/>
        </w:rPr>
        <w:t>七、實習媒合與分發</w:t>
      </w:r>
    </w:p>
    <w:p w:rsidR="00A33E52" w:rsidRDefault="000E0F01" w:rsidP="00C96868">
      <w:pPr>
        <w:pStyle w:val="af0"/>
        <w:spacing w:after="0" w:line="480" w:lineRule="exact"/>
        <w:ind w:leftChars="150" w:hangingChars="50" w:hanging="120"/>
        <w:rPr>
          <w:rFonts w:eastAsia="標楷體"/>
        </w:rPr>
      </w:pPr>
      <w:r w:rsidRPr="000E0F01">
        <w:rPr>
          <w:rFonts w:eastAsia="標楷體"/>
        </w:rPr>
        <w:t xml:space="preserve">     </w:t>
      </w:r>
      <w:r w:rsidR="008A66A1">
        <w:rPr>
          <w:rFonts w:eastAsia="標楷體" w:hint="eastAsia"/>
        </w:rPr>
        <w:t>(</w:t>
      </w:r>
      <w:proofErr w:type="gramStart"/>
      <w:r w:rsidR="008A66A1">
        <w:rPr>
          <w:rFonts w:eastAsia="標楷體" w:hint="eastAsia"/>
        </w:rPr>
        <w:t>一</w:t>
      </w:r>
      <w:proofErr w:type="gramEnd"/>
      <w:r w:rsidR="00A33E52">
        <w:rPr>
          <w:rFonts w:eastAsia="標楷體" w:hint="eastAsia"/>
        </w:rPr>
        <w:t>)</w:t>
      </w:r>
      <w:r w:rsidRPr="000E0F01">
        <w:rPr>
          <w:rFonts w:eastAsia="標楷體"/>
        </w:rPr>
        <w:t>欲申請校外實習者，應檢具「校外實習計畫申請表」（附件一）、「校外實習聲</w:t>
      </w:r>
    </w:p>
    <w:p w:rsidR="00A33E52" w:rsidRDefault="00A33E52" w:rsidP="00C96868">
      <w:pPr>
        <w:pStyle w:val="af0"/>
        <w:spacing w:after="0" w:line="480" w:lineRule="exact"/>
        <w:ind w:leftChars="150" w:hangingChars="50" w:hanging="120"/>
        <w:rPr>
          <w:rFonts w:eastAsia="標楷體"/>
        </w:rPr>
      </w:pPr>
      <w:r>
        <w:rPr>
          <w:rFonts w:eastAsia="標楷體" w:hint="eastAsia"/>
        </w:rPr>
        <w:t xml:space="preserve">        </w:t>
      </w:r>
      <w:r w:rsidR="000E0F01" w:rsidRPr="000E0F01">
        <w:rPr>
          <w:rFonts w:eastAsia="標楷體"/>
        </w:rPr>
        <w:t>明書」（附件二）及實習機構評估報告表（附件九），向系辦提出申請，並經核</w:t>
      </w:r>
    </w:p>
    <w:p w:rsidR="000E0F01" w:rsidRPr="000E0F01" w:rsidRDefault="00A33E52" w:rsidP="00C96868">
      <w:pPr>
        <w:pStyle w:val="af0"/>
        <w:spacing w:after="0" w:line="480" w:lineRule="exact"/>
        <w:ind w:leftChars="150" w:hangingChars="50" w:hanging="120"/>
        <w:rPr>
          <w:rFonts w:eastAsia="標楷體"/>
        </w:rPr>
      </w:pPr>
      <w:r>
        <w:rPr>
          <w:rFonts w:eastAsia="標楷體" w:hint="eastAsia"/>
        </w:rPr>
        <w:t xml:space="preserve">        </w:t>
      </w:r>
      <w:r w:rsidR="000E0F01" w:rsidRPr="000E0F01">
        <w:rPr>
          <w:rFonts w:eastAsia="標楷體"/>
        </w:rPr>
        <w:t>可後始得前往實習。</w:t>
      </w:r>
    </w:p>
    <w:p w:rsidR="000E0F01" w:rsidRPr="000E0F01" w:rsidRDefault="008A66A1" w:rsidP="00C96868">
      <w:pPr>
        <w:tabs>
          <w:tab w:val="left" w:pos="2745"/>
        </w:tabs>
        <w:spacing w:line="480" w:lineRule="exact"/>
        <w:ind w:leftChars="225" w:left="540" w:firstLine="480"/>
        <w:rPr>
          <w:rFonts w:eastAsia="標楷體"/>
        </w:rPr>
      </w:pPr>
      <w:r>
        <w:rPr>
          <w:rFonts w:eastAsia="標楷體" w:hint="eastAsia"/>
        </w:rPr>
        <w:t>(</w:t>
      </w:r>
      <w:r w:rsidR="000E0F01" w:rsidRPr="000E0F01">
        <w:rPr>
          <w:rFonts w:eastAsia="標楷體"/>
        </w:rPr>
        <w:t>二</w:t>
      </w:r>
      <w:r>
        <w:rPr>
          <w:rFonts w:eastAsia="標楷體" w:hint="eastAsia"/>
        </w:rPr>
        <w:t>)</w:t>
      </w:r>
      <w:r w:rsidR="000E0F01" w:rsidRPr="000E0F01">
        <w:rPr>
          <w:rFonts w:eastAsia="標楷體"/>
        </w:rPr>
        <w:t>申請期間：</w:t>
      </w:r>
      <w:r w:rsidR="000E0F01" w:rsidRPr="000E0F01">
        <w:rPr>
          <w:rFonts w:eastAsia="標楷體"/>
        </w:rPr>
        <w:tab/>
      </w:r>
    </w:p>
    <w:p w:rsidR="000E0F01" w:rsidRPr="000E0F01" w:rsidRDefault="000E0F01" w:rsidP="008A66A1">
      <w:pPr>
        <w:spacing w:line="480" w:lineRule="exact"/>
        <w:ind w:leftChars="600" w:left="1680" w:hangingChars="100" w:hanging="240"/>
        <w:rPr>
          <w:rFonts w:eastAsia="標楷體"/>
        </w:rPr>
      </w:pPr>
      <w:r w:rsidRPr="000E0F01">
        <w:rPr>
          <w:rFonts w:eastAsia="標楷體"/>
        </w:rPr>
        <w:t>1.</w:t>
      </w:r>
      <w:r w:rsidRPr="000E0F01">
        <w:rPr>
          <w:rFonts w:eastAsia="標楷體"/>
        </w:rPr>
        <w:t>寒暑假實習：應於每學期第十四</w:t>
      </w:r>
      <w:proofErr w:type="gramStart"/>
      <w:r w:rsidRPr="000E0F01">
        <w:rPr>
          <w:rFonts w:eastAsia="標楷體"/>
        </w:rPr>
        <w:t>週</w:t>
      </w:r>
      <w:proofErr w:type="gramEnd"/>
      <w:r w:rsidRPr="000E0F01">
        <w:rPr>
          <w:rFonts w:eastAsia="標楷體"/>
        </w:rPr>
        <w:t>至第十六</w:t>
      </w:r>
      <w:proofErr w:type="gramStart"/>
      <w:r w:rsidRPr="000E0F01">
        <w:rPr>
          <w:rFonts w:eastAsia="標楷體"/>
        </w:rPr>
        <w:t>週</w:t>
      </w:r>
      <w:proofErr w:type="gramEnd"/>
      <w:r w:rsidRPr="000E0F01">
        <w:rPr>
          <w:rFonts w:eastAsia="標楷體"/>
        </w:rPr>
        <w:t>向系辦提出申請，系</w:t>
      </w:r>
      <w:proofErr w:type="gramStart"/>
      <w:r w:rsidRPr="000E0F01">
        <w:rPr>
          <w:rFonts w:eastAsia="標楷體"/>
        </w:rPr>
        <w:t>辦於第十七週</w:t>
      </w:r>
      <w:proofErr w:type="gramEnd"/>
      <w:r w:rsidRPr="000E0F01">
        <w:rPr>
          <w:rFonts w:eastAsia="標楷體"/>
        </w:rPr>
        <w:t>週五前公佈審查結果。</w:t>
      </w:r>
    </w:p>
    <w:p w:rsidR="000E0F01" w:rsidRPr="000E0F01" w:rsidRDefault="000E0F01" w:rsidP="008A66A1">
      <w:pPr>
        <w:spacing w:line="480" w:lineRule="exact"/>
        <w:ind w:leftChars="600" w:left="1680" w:hangingChars="100" w:hanging="240"/>
        <w:rPr>
          <w:rFonts w:eastAsia="標楷體"/>
        </w:rPr>
      </w:pPr>
      <w:r w:rsidRPr="000E0F01">
        <w:rPr>
          <w:rFonts w:eastAsia="標楷體"/>
        </w:rPr>
        <w:t>2.</w:t>
      </w:r>
      <w:r w:rsidRPr="000E0F01">
        <w:rPr>
          <w:rFonts w:eastAsia="標楷體"/>
        </w:rPr>
        <w:t>課餘期間實習：應於每學期開學後二</w:t>
      </w:r>
      <w:proofErr w:type="gramStart"/>
      <w:r w:rsidRPr="000E0F01">
        <w:rPr>
          <w:rFonts w:eastAsia="標楷體"/>
        </w:rPr>
        <w:t>週</w:t>
      </w:r>
      <w:proofErr w:type="gramEnd"/>
      <w:r w:rsidRPr="000E0F01">
        <w:rPr>
          <w:rFonts w:eastAsia="標楷體"/>
        </w:rPr>
        <w:t>內向系辦提出申請，系</w:t>
      </w:r>
      <w:proofErr w:type="gramStart"/>
      <w:r w:rsidRPr="000E0F01">
        <w:rPr>
          <w:rFonts w:eastAsia="標楷體"/>
        </w:rPr>
        <w:t>辦於第三週</w:t>
      </w:r>
      <w:proofErr w:type="gramEnd"/>
      <w:r w:rsidRPr="000E0F01">
        <w:rPr>
          <w:rFonts w:eastAsia="標楷體"/>
        </w:rPr>
        <w:t>週五前公佈審查結果。</w:t>
      </w:r>
    </w:p>
    <w:p w:rsidR="000E0F01" w:rsidRPr="000E0F01" w:rsidRDefault="000E0F01" w:rsidP="00C96868">
      <w:pPr>
        <w:spacing w:line="480" w:lineRule="exact"/>
        <w:rPr>
          <w:rFonts w:ascii="標楷體" w:eastAsia="標楷體" w:hAnsi="標楷體"/>
        </w:rPr>
      </w:pPr>
      <w:r w:rsidRPr="000E0F01">
        <w:rPr>
          <w:rFonts w:eastAsia="標楷體" w:hint="eastAsia"/>
        </w:rPr>
        <w:t xml:space="preserve">      </w:t>
      </w:r>
      <w:r w:rsidR="008A66A1">
        <w:rPr>
          <w:rFonts w:eastAsia="標楷體" w:hint="eastAsia"/>
        </w:rPr>
        <w:t xml:space="preserve"> </w:t>
      </w:r>
      <w:r w:rsidRPr="000E0F01">
        <w:rPr>
          <w:rFonts w:eastAsia="標楷體" w:hint="eastAsia"/>
        </w:rPr>
        <w:t xml:space="preserve">  </w:t>
      </w:r>
      <w:r w:rsidR="008A66A1">
        <w:rPr>
          <w:rFonts w:eastAsia="標楷體" w:hint="eastAsia"/>
        </w:rPr>
        <w:t>(</w:t>
      </w:r>
      <w:r w:rsidRPr="000E0F01">
        <w:rPr>
          <w:rFonts w:eastAsia="標楷體" w:hint="eastAsia"/>
        </w:rPr>
        <w:t>三</w:t>
      </w:r>
      <w:r w:rsidR="008A66A1">
        <w:rPr>
          <w:rFonts w:eastAsia="標楷體" w:hint="eastAsia"/>
        </w:rPr>
        <w:t>)</w:t>
      </w:r>
      <w:r w:rsidRPr="000E0F01">
        <w:rPr>
          <w:rFonts w:eastAsia="標楷體" w:hint="eastAsia"/>
        </w:rPr>
        <w:t>媒合機制</w:t>
      </w:r>
      <w:r w:rsidRPr="000E0F01">
        <w:rPr>
          <w:rFonts w:ascii="標楷體" w:eastAsia="標楷體" w:hAnsi="標楷體" w:hint="eastAsia"/>
        </w:rPr>
        <w:t>：</w:t>
      </w:r>
      <w:r w:rsidRPr="000E0F01">
        <w:rPr>
          <w:rFonts w:eastAsia="標楷體" w:hint="eastAsia"/>
        </w:rPr>
        <w:t>由實習小組選定合格實習廠商</w:t>
      </w:r>
      <w:r w:rsidRPr="000E0F01">
        <w:rPr>
          <w:rFonts w:ascii="標楷體" w:eastAsia="標楷體" w:hAnsi="標楷體" w:hint="eastAsia"/>
        </w:rPr>
        <w:t>，</w:t>
      </w:r>
      <w:r w:rsidRPr="000E0F01">
        <w:rPr>
          <w:rFonts w:eastAsia="標楷體" w:hint="eastAsia"/>
        </w:rPr>
        <w:t>並辦理</w:t>
      </w:r>
      <w:r w:rsidRPr="000E0F01">
        <w:rPr>
          <w:rFonts w:ascii="標楷體" w:eastAsia="標楷體" w:hAnsi="標楷體" w:hint="eastAsia"/>
        </w:rPr>
        <w:t>「</w:t>
      </w:r>
      <w:r w:rsidRPr="000E0F01">
        <w:rPr>
          <w:rFonts w:eastAsia="標楷體" w:hint="eastAsia"/>
        </w:rPr>
        <w:t>實習廠商說明會</w:t>
      </w:r>
      <w:r w:rsidRPr="000E0F01">
        <w:rPr>
          <w:rFonts w:ascii="標楷體" w:eastAsia="標楷體" w:hAnsi="標楷體" w:hint="eastAsia"/>
        </w:rPr>
        <w:t>」</w:t>
      </w:r>
      <w:r w:rsidRPr="000E0F01">
        <w:rPr>
          <w:rFonts w:eastAsia="標楷體" w:hint="eastAsia"/>
        </w:rPr>
        <w:t>後</w:t>
      </w:r>
      <w:r w:rsidRPr="000E0F01">
        <w:rPr>
          <w:rFonts w:ascii="標楷體" w:eastAsia="標楷體" w:hAnsi="標楷體" w:hint="eastAsia"/>
        </w:rPr>
        <w:t>，</w:t>
      </w:r>
    </w:p>
    <w:p w:rsidR="000E0F01" w:rsidRPr="000E0F01" w:rsidRDefault="000E0F01" w:rsidP="00C96868">
      <w:pPr>
        <w:spacing w:line="480" w:lineRule="exact"/>
        <w:rPr>
          <w:rFonts w:ascii="標楷體" w:eastAsia="標楷體" w:hAnsi="標楷體"/>
        </w:rPr>
      </w:pPr>
      <w:r w:rsidRPr="000E0F01">
        <w:rPr>
          <w:rFonts w:eastAsia="標楷體" w:hint="eastAsia"/>
        </w:rPr>
        <w:t xml:space="preserve">              </w:t>
      </w:r>
      <w:r w:rsidRPr="000E0F01">
        <w:rPr>
          <w:rFonts w:eastAsia="標楷體" w:hint="eastAsia"/>
        </w:rPr>
        <w:t>由學生自由提出實習申請</w:t>
      </w:r>
      <w:r w:rsidRPr="000E0F01">
        <w:rPr>
          <w:rFonts w:ascii="標楷體" w:eastAsia="標楷體" w:hAnsi="標楷體" w:hint="eastAsia"/>
        </w:rPr>
        <w:t>，經廠商甄選合格後通知系上，再辦理校外實習申</w:t>
      </w:r>
    </w:p>
    <w:p w:rsidR="000E0F01" w:rsidRDefault="000E0F01" w:rsidP="00C96868">
      <w:pPr>
        <w:spacing w:line="480" w:lineRule="exact"/>
        <w:rPr>
          <w:rFonts w:ascii="標楷體" w:eastAsia="標楷體" w:hAnsi="標楷體"/>
        </w:rPr>
      </w:pPr>
      <w:r w:rsidRPr="000E0F01">
        <w:rPr>
          <w:rFonts w:ascii="標楷體" w:eastAsia="標楷體" w:hAnsi="標楷體" w:hint="eastAsia"/>
        </w:rPr>
        <w:t xml:space="preserve">              請；若學生自行尋找合格廠商者，不在此限。</w:t>
      </w:r>
    </w:p>
    <w:p w:rsidR="004420F7" w:rsidRPr="009D59DA" w:rsidRDefault="004420F7" w:rsidP="004420F7">
      <w:pPr>
        <w:spacing w:line="480" w:lineRule="exact"/>
        <w:ind w:leftChars="450" w:left="1560" w:hangingChars="200" w:hanging="480"/>
        <w:rPr>
          <w:rFonts w:ascii="標楷體" w:eastAsia="標楷體" w:hAnsi="標楷體" w:cs="新細明體"/>
          <w:color w:val="000000" w:themeColor="text1"/>
          <w:kern w:val="0"/>
        </w:rPr>
      </w:pPr>
      <w:r w:rsidRPr="009D59DA">
        <w:rPr>
          <w:rFonts w:ascii="標楷體" w:eastAsia="標楷體" w:hAnsi="標楷體" w:cs="新細明體" w:hint="eastAsia"/>
          <w:color w:val="000000" w:themeColor="text1"/>
          <w:kern w:val="0"/>
        </w:rPr>
        <w:t>(四)個別實習計畫：實習前引</w:t>
      </w:r>
      <w:proofErr w:type="gramStart"/>
      <w:r w:rsidRPr="009D59DA">
        <w:rPr>
          <w:rFonts w:ascii="標楷體" w:eastAsia="標楷體" w:hAnsi="標楷體" w:cs="新細明體" w:hint="eastAsia"/>
          <w:color w:val="000000" w:themeColor="text1"/>
          <w:kern w:val="0"/>
        </w:rPr>
        <w:t>介</w:t>
      </w:r>
      <w:proofErr w:type="gramEnd"/>
      <w:r w:rsidRPr="009D59DA">
        <w:rPr>
          <w:rFonts w:ascii="標楷體" w:eastAsia="標楷體" w:hAnsi="標楷體" w:cs="新細明體" w:hint="eastAsia"/>
          <w:color w:val="000000" w:themeColor="text1"/>
          <w:kern w:val="0"/>
        </w:rPr>
        <w:t>老師應與實習機構共同擬定學生個別實習計畫，安排個階段實習內容，並訂定相關審查機制。</w:t>
      </w:r>
    </w:p>
    <w:p w:rsidR="00427D22" w:rsidRPr="009D59DA" w:rsidRDefault="00427D22" w:rsidP="004420F7">
      <w:pPr>
        <w:spacing w:line="480" w:lineRule="exact"/>
        <w:ind w:leftChars="450" w:left="1560" w:hangingChars="200" w:hanging="480"/>
        <w:rPr>
          <w:rFonts w:ascii="標楷體" w:eastAsia="標楷體" w:hAnsi="標楷體"/>
          <w:color w:val="000000" w:themeColor="text1"/>
        </w:rPr>
      </w:pPr>
      <w:r w:rsidRPr="009D59DA">
        <w:rPr>
          <w:rFonts w:ascii="標楷體" w:eastAsia="標楷體" w:hAnsi="標楷體" w:cs="新細明體" w:hint="eastAsia"/>
          <w:color w:val="000000" w:themeColor="text1"/>
          <w:kern w:val="0"/>
        </w:rPr>
        <w:t>(五)辦理海外實習課程，應確實檢視是否符合實務學習之課程修習目的。</w:t>
      </w:r>
    </w:p>
    <w:p w:rsidR="000E0F01" w:rsidRPr="009D59DA" w:rsidRDefault="000E0F01" w:rsidP="00C96868">
      <w:pPr>
        <w:pStyle w:val="af0"/>
        <w:spacing w:after="0" w:line="480" w:lineRule="exact"/>
        <w:rPr>
          <w:rFonts w:eastAsia="標楷體"/>
          <w:bCs/>
          <w:color w:val="000000" w:themeColor="text1"/>
        </w:rPr>
      </w:pPr>
      <w:r w:rsidRPr="009D59DA">
        <w:rPr>
          <w:rFonts w:eastAsia="標楷體"/>
          <w:bCs/>
          <w:color w:val="000000" w:themeColor="text1"/>
        </w:rPr>
        <w:t>八、實習合約</w:t>
      </w:r>
    </w:p>
    <w:p w:rsidR="000E0F01" w:rsidRPr="000E0F01" w:rsidRDefault="000E0F01" w:rsidP="00C96868">
      <w:pPr>
        <w:pStyle w:val="af0"/>
        <w:spacing w:after="0" w:line="480" w:lineRule="exact"/>
        <w:ind w:leftChars="375" w:left="900"/>
        <w:rPr>
          <w:rFonts w:eastAsia="標楷體"/>
        </w:rPr>
      </w:pPr>
      <w:r w:rsidRPr="000E0F01">
        <w:rPr>
          <w:rFonts w:eastAsia="標楷體"/>
        </w:rPr>
        <w:t>為貫徹實習宗旨，確保實習學生合法地位，應由本系與實習單位訂定實習合約</w:t>
      </w:r>
      <w:r w:rsidRPr="000E0F01">
        <w:rPr>
          <w:rFonts w:eastAsia="標楷體"/>
        </w:rPr>
        <w:t>(</w:t>
      </w:r>
      <w:r w:rsidRPr="000E0F01">
        <w:rPr>
          <w:rFonts w:eastAsia="標楷體"/>
        </w:rPr>
        <w:t>附件三</w:t>
      </w:r>
      <w:r w:rsidRPr="000E0F01">
        <w:rPr>
          <w:rFonts w:eastAsia="標楷體"/>
        </w:rPr>
        <w:t>)</w:t>
      </w:r>
      <w:r w:rsidRPr="000E0F01">
        <w:rPr>
          <w:rFonts w:eastAsia="標楷體"/>
        </w:rPr>
        <w:t>。</w:t>
      </w:r>
    </w:p>
    <w:p w:rsidR="000E0F01" w:rsidRPr="000E0F01" w:rsidRDefault="000E0F01" w:rsidP="00C96868">
      <w:pPr>
        <w:spacing w:line="480" w:lineRule="exact"/>
        <w:ind w:firstLine="480"/>
        <w:rPr>
          <w:rFonts w:eastAsia="標楷體"/>
        </w:rPr>
      </w:pPr>
      <w:r w:rsidRPr="000E0F01">
        <w:rPr>
          <w:rFonts w:eastAsia="標楷體"/>
          <w:bCs/>
        </w:rPr>
        <w:t>九、實習</w:t>
      </w:r>
      <w:proofErr w:type="gramStart"/>
      <w:r w:rsidRPr="000E0F01">
        <w:rPr>
          <w:rFonts w:eastAsia="標楷體"/>
          <w:bCs/>
        </w:rPr>
        <w:t>輔導與訪視</w:t>
      </w:r>
      <w:proofErr w:type="gramEnd"/>
    </w:p>
    <w:p w:rsidR="000E0F01" w:rsidRPr="000E0F01" w:rsidRDefault="008A66A1" w:rsidP="008A66A1">
      <w:pPr>
        <w:pStyle w:val="af0"/>
        <w:spacing w:after="0" w:line="480" w:lineRule="exact"/>
        <w:ind w:leftChars="375" w:left="1260" w:hangingChars="150" w:hanging="360"/>
        <w:rPr>
          <w:rFonts w:eastAsia="標楷體"/>
        </w:rPr>
      </w:pPr>
      <w:r>
        <w:rPr>
          <w:rFonts w:eastAsia="標楷體" w:hint="eastAsia"/>
        </w:rPr>
        <w:t>(</w:t>
      </w:r>
      <w:proofErr w:type="gramStart"/>
      <w:r w:rsidR="000E0F01" w:rsidRPr="000E0F01">
        <w:rPr>
          <w:rFonts w:eastAsia="標楷體"/>
        </w:rPr>
        <w:t>一</w:t>
      </w:r>
      <w:proofErr w:type="gramEnd"/>
      <w:r>
        <w:rPr>
          <w:rFonts w:eastAsia="標楷體" w:hint="eastAsia"/>
        </w:rPr>
        <w:t>)</w:t>
      </w:r>
      <w:r w:rsidR="000E0F01" w:rsidRPr="000E0F01">
        <w:rPr>
          <w:rFonts w:eastAsia="標楷體"/>
        </w:rPr>
        <w:t>實習期間學校與實習單位之聯繫，由輔指導老師擔任之。此項工作之分派，應以參與實習學生之導師或教師之專長與實習單位性質相近者為優先。</w:t>
      </w:r>
      <w:r w:rsidR="000E0F01" w:rsidRPr="000E0F01">
        <w:rPr>
          <w:rFonts w:eastAsia="標楷體"/>
        </w:rPr>
        <w:t xml:space="preserve">   </w:t>
      </w:r>
    </w:p>
    <w:p w:rsidR="000E0F01" w:rsidRPr="000E0F01" w:rsidRDefault="008A66A1" w:rsidP="008A66A1">
      <w:pPr>
        <w:pStyle w:val="af0"/>
        <w:spacing w:after="0" w:line="480" w:lineRule="exact"/>
        <w:ind w:leftChars="375" w:left="1260" w:hangingChars="150" w:hanging="360"/>
        <w:rPr>
          <w:rFonts w:eastAsia="標楷體"/>
        </w:rPr>
      </w:pPr>
      <w:r>
        <w:rPr>
          <w:rFonts w:eastAsia="標楷體" w:hint="eastAsia"/>
        </w:rPr>
        <w:t>(</w:t>
      </w:r>
      <w:r w:rsidR="000E0F01" w:rsidRPr="000E0F01">
        <w:rPr>
          <w:rFonts w:eastAsia="標楷體"/>
        </w:rPr>
        <w:t>二</w:t>
      </w:r>
      <w:r>
        <w:rPr>
          <w:rFonts w:eastAsia="標楷體" w:hint="eastAsia"/>
        </w:rPr>
        <w:t>)</w:t>
      </w:r>
      <w:r w:rsidR="000E0F01" w:rsidRPr="000E0F01">
        <w:rPr>
          <w:rFonts w:eastAsia="標楷體"/>
        </w:rPr>
        <w:t>本系指導老師應於每次實習開始前辦理行前座談會，對參與實習之同學說明有關</w:t>
      </w:r>
      <w:r>
        <w:rPr>
          <w:rFonts w:eastAsia="標楷體" w:hint="eastAsia"/>
        </w:rPr>
        <w:t xml:space="preserve">  </w:t>
      </w:r>
      <w:r w:rsidR="000E0F01" w:rsidRPr="000E0F01">
        <w:rPr>
          <w:rFonts w:eastAsia="標楷體"/>
        </w:rPr>
        <w:t>實習規定、實習程序及相關實習訊息等事項，</w:t>
      </w:r>
      <w:proofErr w:type="gramStart"/>
      <w:r w:rsidR="000E0F01" w:rsidRPr="000E0F01">
        <w:rPr>
          <w:rFonts w:eastAsia="標楷體"/>
        </w:rPr>
        <w:t>俾</w:t>
      </w:r>
      <w:proofErr w:type="gramEnd"/>
      <w:r w:rsidR="000E0F01" w:rsidRPr="000E0F01">
        <w:rPr>
          <w:rFonts w:eastAsia="標楷體"/>
        </w:rPr>
        <w:t>讓實習學生瞭解並遵循。</w:t>
      </w:r>
    </w:p>
    <w:p w:rsidR="000E0F01" w:rsidRPr="000E0F01" w:rsidRDefault="008A66A1" w:rsidP="008A66A1">
      <w:pPr>
        <w:pStyle w:val="af0"/>
        <w:spacing w:after="0" w:line="480" w:lineRule="exact"/>
        <w:ind w:leftChars="375" w:left="1380" w:hangingChars="200" w:hanging="480"/>
        <w:rPr>
          <w:rFonts w:eastAsia="標楷體"/>
        </w:rPr>
      </w:pPr>
      <w:r>
        <w:rPr>
          <w:rFonts w:eastAsia="標楷體" w:hint="eastAsia"/>
        </w:rPr>
        <w:t>(</w:t>
      </w:r>
      <w:r w:rsidR="000E0F01" w:rsidRPr="000E0F01">
        <w:rPr>
          <w:rFonts w:eastAsia="標楷體"/>
        </w:rPr>
        <w:t>三</w:t>
      </w:r>
      <w:r>
        <w:rPr>
          <w:rFonts w:eastAsia="標楷體" w:hint="eastAsia"/>
        </w:rPr>
        <w:t>)</w:t>
      </w:r>
      <w:r w:rsidR="000E0F01" w:rsidRPr="000E0F01">
        <w:rPr>
          <w:rFonts w:eastAsia="標楷體"/>
        </w:rPr>
        <w:t>學生須於實習開始前二</w:t>
      </w:r>
      <w:proofErr w:type="gramStart"/>
      <w:r w:rsidR="000E0F01" w:rsidRPr="000E0F01">
        <w:rPr>
          <w:rFonts w:eastAsia="標楷體"/>
        </w:rPr>
        <w:t>週</w:t>
      </w:r>
      <w:proofErr w:type="gramEnd"/>
      <w:r w:rsidR="000E0F01" w:rsidRPr="000E0F01">
        <w:rPr>
          <w:rFonts w:eastAsia="標楷體"/>
        </w:rPr>
        <w:t>交回經由實習單位同意並蓋章之附件一及附件二文件。</w:t>
      </w:r>
    </w:p>
    <w:p w:rsidR="000E0F01" w:rsidRPr="000E0F01" w:rsidRDefault="008A66A1" w:rsidP="008A66A1">
      <w:pPr>
        <w:pStyle w:val="af0"/>
        <w:spacing w:after="0" w:line="480" w:lineRule="exact"/>
        <w:ind w:leftChars="375" w:left="1260" w:hangingChars="150" w:hanging="360"/>
        <w:rPr>
          <w:rFonts w:eastAsia="標楷體"/>
        </w:rPr>
      </w:pPr>
      <w:r>
        <w:rPr>
          <w:rFonts w:eastAsia="標楷體" w:hint="eastAsia"/>
        </w:rPr>
        <w:lastRenderedPageBreak/>
        <w:t>(</w:t>
      </w:r>
      <w:r w:rsidR="000E0F01" w:rsidRPr="000E0F01">
        <w:rPr>
          <w:rFonts w:eastAsia="標楷體"/>
        </w:rPr>
        <w:t>四</w:t>
      </w:r>
      <w:r>
        <w:rPr>
          <w:rFonts w:eastAsia="標楷體" w:hint="eastAsia"/>
        </w:rPr>
        <w:t>)</w:t>
      </w:r>
      <w:r w:rsidR="000E0F01" w:rsidRPr="000E0F01">
        <w:rPr>
          <w:rFonts w:eastAsia="標楷體"/>
        </w:rPr>
        <w:t>實習輔導老師應於學生實習之前、後與進行</w:t>
      </w:r>
      <w:proofErr w:type="gramStart"/>
      <w:r w:rsidR="000E0F01" w:rsidRPr="000E0F01">
        <w:rPr>
          <w:rFonts w:eastAsia="標楷體"/>
        </w:rPr>
        <w:t>期間，</w:t>
      </w:r>
      <w:proofErr w:type="gramEnd"/>
      <w:r w:rsidR="000E0F01" w:rsidRPr="000E0F01">
        <w:rPr>
          <w:rFonts w:eastAsia="標楷體"/>
        </w:rPr>
        <w:t>除定期指導學生之外，並應經常與實習單位及其督導單位保持聯繫，藉以評估實習情形，並提供必要之協助。</w:t>
      </w:r>
    </w:p>
    <w:p w:rsidR="000E0F01" w:rsidRPr="000E0F01" w:rsidRDefault="008A66A1" w:rsidP="008A66A1">
      <w:pPr>
        <w:pStyle w:val="Web"/>
        <w:spacing w:before="0" w:beforeAutospacing="0" w:after="0" w:afterAutospacing="0" w:line="480" w:lineRule="exact"/>
        <w:ind w:leftChars="375" w:left="1260" w:hangingChars="150" w:hanging="360"/>
        <w:rPr>
          <w:rFonts w:ascii="Times New Roman" w:eastAsia="標楷體" w:hAnsi="Times New Roman" w:cs="Times New Roman"/>
        </w:rPr>
      </w:pPr>
      <w:r>
        <w:rPr>
          <w:rFonts w:ascii="Times New Roman" w:eastAsia="標楷體" w:hAnsi="Times New Roman" w:cs="Times New Roman" w:hint="eastAsia"/>
        </w:rPr>
        <w:t>(</w:t>
      </w:r>
      <w:r w:rsidR="000E0F01" w:rsidRPr="000E0F01">
        <w:rPr>
          <w:rFonts w:ascii="Times New Roman" w:eastAsia="標楷體" w:hAnsi="Times New Roman" w:cs="Times New Roman"/>
        </w:rPr>
        <w:t>五</w:t>
      </w:r>
      <w:r>
        <w:rPr>
          <w:rFonts w:ascii="Times New Roman" w:eastAsia="標楷體" w:hAnsi="Times New Roman" w:cs="Times New Roman" w:hint="eastAsia"/>
        </w:rPr>
        <w:t>)</w:t>
      </w:r>
      <w:r w:rsidR="000E0F01" w:rsidRPr="000E0F01">
        <w:rPr>
          <w:rFonts w:ascii="Times New Roman" w:eastAsia="標楷體" w:hAnsi="Times New Roman" w:cs="Times New Roman"/>
        </w:rPr>
        <w:t>學生開始實習時，應遵守實習單位之規定指導，惟如發現工作性質不符或環境不</w:t>
      </w:r>
      <w:r>
        <w:rPr>
          <w:rFonts w:ascii="Times New Roman" w:eastAsia="標楷體" w:hAnsi="Times New Roman" w:cs="Times New Roman" w:hint="eastAsia"/>
        </w:rPr>
        <w:t xml:space="preserve"> </w:t>
      </w:r>
      <w:r w:rsidR="000E0F01" w:rsidRPr="000E0F01">
        <w:rPr>
          <w:rFonts w:ascii="Times New Roman" w:eastAsia="標楷體" w:hAnsi="Times New Roman" w:cs="Times New Roman"/>
        </w:rPr>
        <w:t>良等情況，應儘速於</w:t>
      </w:r>
      <w:proofErr w:type="gramStart"/>
      <w:r w:rsidR="000E0F01" w:rsidRPr="000E0F01">
        <w:rPr>
          <w:rFonts w:ascii="Times New Roman" w:eastAsia="標楷體" w:hAnsi="Times New Roman" w:cs="Times New Roman"/>
        </w:rPr>
        <w:t>一週</w:t>
      </w:r>
      <w:proofErr w:type="gramEnd"/>
      <w:r w:rsidR="000E0F01" w:rsidRPr="000E0F01">
        <w:rPr>
          <w:rFonts w:ascii="Times New Roman" w:eastAsia="標楷體" w:hAnsi="Times New Roman" w:cs="Times New Roman"/>
        </w:rPr>
        <w:t>內與實習輔導老師聯繫協調之。如仍未能改善，得報經系上准許後，終止實習申請，否則應完成實習工作，不得中途離職。若未提出申請而自行終止實習，經廠商解約者，視同未完成實習。</w:t>
      </w:r>
    </w:p>
    <w:p w:rsidR="000E0F01" w:rsidRPr="000E0F01" w:rsidRDefault="000E0F01" w:rsidP="00C96868">
      <w:pPr>
        <w:snapToGrid w:val="0"/>
        <w:spacing w:line="480" w:lineRule="exact"/>
        <w:rPr>
          <w:rFonts w:eastAsia="標楷體"/>
        </w:rPr>
      </w:pPr>
      <w:r w:rsidRPr="000E0F01">
        <w:rPr>
          <w:rFonts w:eastAsia="標楷體"/>
        </w:rPr>
        <w:t xml:space="preserve">        </w:t>
      </w:r>
      <w:r w:rsidR="008A66A1">
        <w:rPr>
          <w:rFonts w:eastAsia="標楷體" w:hint="eastAsia"/>
        </w:rPr>
        <w:t>(</w:t>
      </w:r>
      <w:r w:rsidRPr="000E0F01">
        <w:rPr>
          <w:rFonts w:eastAsia="標楷體"/>
        </w:rPr>
        <w:t>六</w:t>
      </w:r>
      <w:r w:rsidR="008A66A1">
        <w:rPr>
          <w:rFonts w:eastAsia="標楷體" w:hint="eastAsia"/>
        </w:rPr>
        <w:t>)</w:t>
      </w:r>
      <w:r w:rsidRPr="000E0F01">
        <w:rPr>
          <w:rFonts w:eastAsia="標楷體"/>
        </w:rPr>
        <w:t>實習輔導老師應以電話或親自訪視方式作成「</w:t>
      </w:r>
      <w:r w:rsidRPr="000E0F01">
        <w:rPr>
          <w:rFonts w:eastAsia="標楷體"/>
          <w:bCs/>
        </w:rPr>
        <w:t>學生校外實習訪視紀錄表</w:t>
      </w:r>
      <w:r w:rsidRPr="000E0F01">
        <w:rPr>
          <w:rFonts w:eastAsia="標楷體"/>
        </w:rPr>
        <w:t>」</w:t>
      </w:r>
      <w:proofErr w:type="gramStart"/>
      <w:r w:rsidRPr="000E0F01">
        <w:rPr>
          <w:rFonts w:eastAsia="標楷體"/>
        </w:rPr>
        <w:t>（</w:t>
      </w:r>
      <w:proofErr w:type="gramEnd"/>
      <w:r w:rsidRPr="000E0F01">
        <w:rPr>
          <w:rFonts w:eastAsia="標楷體"/>
        </w:rPr>
        <w:t>附</w:t>
      </w:r>
    </w:p>
    <w:p w:rsidR="000E0F01" w:rsidRPr="000E0F01" w:rsidRDefault="000E0F01" w:rsidP="00C96868">
      <w:pPr>
        <w:snapToGrid w:val="0"/>
        <w:spacing w:line="480" w:lineRule="exact"/>
        <w:rPr>
          <w:rFonts w:eastAsia="標楷體"/>
        </w:rPr>
      </w:pPr>
      <w:r w:rsidRPr="000E0F01">
        <w:rPr>
          <w:rFonts w:eastAsia="標楷體"/>
        </w:rPr>
        <w:t xml:space="preserve">           </w:t>
      </w:r>
      <w:r w:rsidRPr="000E0F01">
        <w:rPr>
          <w:rFonts w:eastAsia="標楷體"/>
        </w:rPr>
        <w:t>件四</w:t>
      </w:r>
      <w:proofErr w:type="gramStart"/>
      <w:r w:rsidRPr="000E0F01">
        <w:rPr>
          <w:rFonts w:eastAsia="標楷體"/>
        </w:rPr>
        <w:t>）</w:t>
      </w:r>
      <w:proofErr w:type="gramEnd"/>
      <w:r w:rsidRPr="000E0F01">
        <w:rPr>
          <w:rFonts w:eastAsia="標楷體"/>
        </w:rPr>
        <w:t>，在學生實習過程中，應至少作成二次</w:t>
      </w:r>
      <w:r w:rsidRPr="000E0F01">
        <w:rPr>
          <w:rFonts w:eastAsia="標楷體"/>
        </w:rPr>
        <w:t>(</w:t>
      </w:r>
      <w:r w:rsidRPr="000E0F01">
        <w:rPr>
          <w:rFonts w:eastAsia="標楷體"/>
        </w:rPr>
        <w:t>含</w:t>
      </w:r>
      <w:r w:rsidRPr="000E0F01">
        <w:rPr>
          <w:rFonts w:eastAsia="標楷體"/>
        </w:rPr>
        <w:t>)</w:t>
      </w:r>
      <w:r w:rsidRPr="000E0F01">
        <w:rPr>
          <w:rFonts w:eastAsia="標楷體"/>
        </w:rPr>
        <w:t>以上之訪視紀錄並附上訪視</w:t>
      </w:r>
    </w:p>
    <w:p w:rsidR="000E0F01" w:rsidRPr="000E0F01" w:rsidRDefault="000E0F01" w:rsidP="00C96868">
      <w:pPr>
        <w:snapToGrid w:val="0"/>
        <w:spacing w:line="480" w:lineRule="exact"/>
        <w:rPr>
          <w:rFonts w:eastAsia="標楷體"/>
        </w:rPr>
      </w:pPr>
      <w:r w:rsidRPr="000E0F01">
        <w:rPr>
          <w:rFonts w:eastAsia="標楷體"/>
        </w:rPr>
        <w:t xml:space="preserve">           </w:t>
      </w:r>
      <w:r w:rsidRPr="000E0F01">
        <w:rPr>
          <w:rFonts w:eastAsia="標楷體"/>
        </w:rPr>
        <w:t>相片。</w:t>
      </w:r>
    </w:p>
    <w:p w:rsidR="000E0F01" w:rsidRPr="000E0F01" w:rsidRDefault="008A66A1" w:rsidP="008A66A1">
      <w:pPr>
        <w:snapToGrid w:val="0"/>
        <w:spacing w:line="480" w:lineRule="exact"/>
        <w:ind w:leftChars="375" w:left="1260" w:hangingChars="150" w:hanging="360"/>
        <w:rPr>
          <w:rFonts w:eastAsia="標楷體"/>
        </w:rPr>
      </w:pPr>
      <w:r>
        <w:rPr>
          <w:rFonts w:eastAsia="標楷體" w:hint="eastAsia"/>
        </w:rPr>
        <w:t>(</w:t>
      </w:r>
      <w:r w:rsidR="000E0F01" w:rsidRPr="000E0F01">
        <w:rPr>
          <w:rFonts w:eastAsia="標楷體"/>
        </w:rPr>
        <w:t>七</w:t>
      </w:r>
      <w:r>
        <w:rPr>
          <w:rFonts w:eastAsia="標楷體" w:hint="eastAsia"/>
        </w:rPr>
        <w:t>)</w:t>
      </w:r>
      <w:r w:rsidR="000E0F01" w:rsidRPr="000E0F01">
        <w:rPr>
          <w:rFonts w:eastAsia="標楷體"/>
        </w:rPr>
        <w:t>實習指導老師進行訪視時，得依視導地區距離或業務量，按規定提出申請公差假及報支差旅費。</w:t>
      </w:r>
    </w:p>
    <w:p w:rsidR="000E0F01" w:rsidRPr="000E0F01" w:rsidRDefault="008A66A1" w:rsidP="008A66A1">
      <w:pPr>
        <w:snapToGrid w:val="0"/>
        <w:spacing w:line="480" w:lineRule="exact"/>
        <w:ind w:leftChars="375" w:left="1260" w:hangingChars="150" w:hanging="360"/>
        <w:rPr>
          <w:rFonts w:eastAsia="標楷體"/>
        </w:rPr>
      </w:pPr>
      <w:r>
        <w:rPr>
          <w:rFonts w:eastAsia="標楷體" w:hint="eastAsia"/>
        </w:rPr>
        <w:t>(</w:t>
      </w:r>
      <w:r w:rsidR="000E0F01" w:rsidRPr="000E0F01">
        <w:rPr>
          <w:rFonts w:eastAsia="標楷體"/>
        </w:rPr>
        <w:t>八</w:t>
      </w:r>
      <w:r>
        <w:rPr>
          <w:rFonts w:eastAsia="標楷體" w:hint="eastAsia"/>
        </w:rPr>
        <w:t>)</w:t>
      </w:r>
      <w:r w:rsidR="000E0F01" w:rsidRPr="000E0F01">
        <w:rPr>
          <w:rFonts w:eastAsia="標楷體"/>
        </w:rPr>
        <w:t>實習過程中如果有問題或遇到困難疑惑，除可向實習單位督導主管反映，也可以向校方反應，聯絡電話：</w:t>
      </w:r>
      <w:r w:rsidR="000E0F01" w:rsidRPr="000E0F01">
        <w:rPr>
          <w:rFonts w:eastAsia="標楷體"/>
        </w:rPr>
        <w:t>02-29313416</w:t>
      </w:r>
      <w:r w:rsidR="000E0F01" w:rsidRPr="000E0F01">
        <w:rPr>
          <w:rFonts w:eastAsia="標楷體"/>
        </w:rPr>
        <w:t>轉</w:t>
      </w:r>
      <w:r w:rsidR="000E0F01" w:rsidRPr="000E0F01">
        <w:rPr>
          <w:rFonts w:eastAsia="標楷體"/>
        </w:rPr>
        <w:t>2222</w:t>
      </w:r>
      <w:r w:rsidR="000E0F01" w:rsidRPr="000E0F01">
        <w:rPr>
          <w:rFonts w:eastAsia="標楷體"/>
        </w:rPr>
        <w:t>或電子郵件</w:t>
      </w:r>
      <w:r w:rsidR="000E0F01" w:rsidRPr="000E0F01">
        <w:rPr>
          <w:rFonts w:eastAsia="標楷體"/>
        </w:rPr>
        <w:t>dib@cute.edu.tw</w:t>
      </w:r>
      <w:proofErr w:type="gramStart"/>
      <w:r w:rsidR="000E0F01" w:rsidRPr="000E0F01">
        <w:rPr>
          <w:rFonts w:eastAsia="標楷體"/>
        </w:rPr>
        <w:t>洽系辦</w:t>
      </w:r>
      <w:proofErr w:type="gramEnd"/>
      <w:r w:rsidR="000E0F01" w:rsidRPr="000E0F01">
        <w:rPr>
          <w:rFonts w:eastAsia="標楷體"/>
        </w:rPr>
        <w:t>。</w:t>
      </w:r>
    </w:p>
    <w:p w:rsidR="000E0F01" w:rsidRPr="000E0F01" w:rsidRDefault="000E0F01" w:rsidP="00C96868">
      <w:pPr>
        <w:spacing w:line="480" w:lineRule="exact"/>
        <w:ind w:firstLine="480"/>
        <w:rPr>
          <w:rFonts w:eastAsia="標楷體"/>
        </w:rPr>
      </w:pPr>
      <w:r w:rsidRPr="000E0F01">
        <w:rPr>
          <w:rFonts w:eastAsia="標楷體"/>
          <w:bCs/>
        </w:rPr>
        <w:t>十、實習成績考核</w:t>
      </w:r>
    </w:p>
    <w:p w:rsidR="000E0F01" w:rsidRPr="000E0F01" w:rsidRDefault="000E0F01" w:rsidP="008A66A1">
      <w:pPr>
        <w:pStyle w:val="af0"/>
        <w:spacing w:after="0" w:line="480" w:lineRule="exact"/>
        <w:ind w:leftChars="4" w:left="1330" w:hangingChars="550" w:hanging="1320"/>
        <w:rPr>
          <w:rFonts w:eastAsia="標楷體"/>
        </w:rPr>
      </w:pPr>
      <w:r w:rsidRPr="000E0F01">
        <w:rPr>
          <w:rFonts w:eastAsia="標楷體"/>
        </w:rPr>
        <w:t xml:space="preserve">        </w:t>
      </w:r>
      <w:r w:rsidR="008A66A1">
        <w:rPr>
          <w:rFonts w:eastAsia="標楷體" w:hint="eastAsia"/>
        </w:rPr>
        <w:t>(</w:t>
      </w:r>
      <w:proofErr w:type="gramStart"/>
      <w:r w:rsidRPr="000E0F01">
        <w:rPr>
          <w:rFonts w:eastAsia="標楷體"/>
        </w:rPr>
        <w:t>一</w:t>
      </w:r>
      <w:proofErr w:type="gramEnd"/>
      <w:r w:rsidR="008A66A1">
        <w:rPr>
          <w:rFonts w:eastAsia="標楷體" w:hint="eastAsia"/>
        </w:rPr>
        <w:t>)</w:t>
      </w:r>
      <w:r w:rsidRPr="000E0F01">
        <w:rPr>
          <w:rFonts w:eastAsia="標楷體"/>
        </w:rPr>
        <w:t>為瞭解學生實習之情況，學生應於實習期間逐日填寫實習工作日報表（附件五），</w:t>
      </w:r>
      <w:r w:rsidR="008A66A1">
        <w:rPr>
          <w:rFonts w:eastAsia="標楷體" w:hint="eastAsia"/>
        </w:rPr>
        <w:t xml:space="preserve"> </w:t>
      </w:r>
      <w:r w:rsidRPr="000E0F01">
        <w:rPr>
          <w:rFonts w:eastAsia="標楷體"/>
        </w:rPr>
        <w:t>並於實習結束前一</w:t>
      </w:r>
      <w:proofErr w:type="gramStart"/>
      <w:r w:rsidRPr="000E0F01">
        <w:rPr>
          <w:rFonts w:eastAsia="標楷體"/>
        </w:rPr>
        <w:t>週</w:t>
      </w:r>
      <w:proofErr w:type="gramEnd"/>
      <w:r w:rsidRPr="000E0F01">
        <w:rPr>
          <w:rFonts w:eastAsia="標楷體"/>
        </w:rPr>
        <w:t>提供校外實習評分表（附件六）給實習單位，並請實習單位主管填</w:t>
      </w:r>
      <w:proofErr w:type="gramStart"/>
      <w:r w:rsidRPr="000E0F01">
        <w:rPr>
          <w:rFonts w:eastAsia="標楷體"/>
        </w:rPr>
        <w:t>覆後寄回系</w:t>
      </w:r>
      <w:proofErr w:type="gramEnd"/>
      <w:r w:rsidRPr="000E0F01">
        <w:rPr>
          <w:rFonts w:eastAsia="標楷體"/>
        </w:rPr>
        <w:t>辦，以供指導老師作為評量參考。</w:t>
      </w:r>
    </w:p>
    <w:p w:rsidR="000E0F01" w:rsidRPr="000E0F01" w:rsidRDefault="000E0F01" w:rsidP="008A66A1">
      <w:pPr>
        <w:pStyle w:val="af0"/>
        <w:spacing w:after="0" w:line="480" w:lineRule="exact"/>
        <w:ind w:leftChars="4" w:left="1330" w:hangingChars="550" w:hanging="1320"/>
        <w:rPr>
          <w:rFonts w:eastAsia="標楷體"/>
        </w:rPr>
      </w:pPr>
      <w:r w:rsidRPr="000E0F01">
        <w:rPr>
          <w:rFonts w:eastAsia="標楷體"/>
        </w:rPr>
        <w:t xml:space="preserve">        </w:t>
      </w:r>
      <w:r w:rsidR="008A66A1">
        <w:rPr>
          <w:rFonts w:eastAsia="標楷體" w:hint="eastAsia"/>
        </w:rPr>
        <w:t>(</w:t>
      </w:r>
      <w:r w:rsidRPr="000E0F01">
        <w:rPr>
          <w:rFonts w:eastAsia="標楷體"/>
        </w:rPr>
        <w:t>二</w:t>
      </w:r>
      <w:r w:rsidR="008A66A1">
        <w:rPr>
          <w:rFonts w:eastAsia="標楷體" w:hint="eastAsia"/>
        </w:rPr>
        <w:t>)</w:t>
      </w:r>
      <w:r w:rsidRPr="000E0F01">
        <w:rPr>
          <w:rFonts w:eastAsia="標楷體"/>
        </w:rPr>
        <w:t>學生應按月提交實習工作日報表、並於規定時間內繳交校外實習評分表以及實習心得報告，以作為成績評量之依據。</w:t>
      </w:r>
      <w:r w:rsidRPr="000E0F01">
        <w:rPr>
          <w:rFonts w:eastAsia="標楷體"/>
        </w:rPr>
        <w:t xml:space="preserve">  </w:t>
      </w:r>
    </w:p>
    <w:p w:rsidR="000E0F01" w:rsidRPr="000E0F01" w:rsidRDefault="000E0F01" w:rsidP="00C96868">
      <w:pPr>
        <w:spacing w:line="480" w:lineRule="exact"/>
        <w:ind w:firstLine="480"/>
        <w:rPr>
          <w:rFonts w:eastAsia="標楷體"/>
        </w:rPr>
      </w:pPr>
      <w:r w:rsidRPr="000E0F01">
        <w:rPr>
          <w:rFonts w:eastAsia="標楷體"/>
        </w:rPr>
        <w:t>十一、職責</w:t>
      </w:r>
    </w:p>
    <w:p w:rsidR="000E0F01" w:rsidRPr="000E0F01" w:rsidRDefault="000E0F01" w:rsidP="00C96868">
      <w:pPr>
        <w:spacing w:line="480" w:lineRule="exact"/>
        <w:ind w:firstLineChars="100" w:firstLine="240"/>
        <w:rPr>
          <w:rFonts w:eastAsia="標楷體"/>
        </w:rPr>
      </w:pPr>
      <w:r w:rsidRPr="000E0F01">
        <w:rPr>
          <w:rFonts w:eastAsia="標楷體"/>
        </w:rPr>
        <w:t xml:space="preserve">       </w:t>
      </w:r>
      <w:r w:rsidR="008A66A1">
        <w:rPr>
          <w:rFonts w:eastAsia="標楷體" w:hint="eastAsia"/>
        </w:rPr>
        <w:t>(</w:t>
      </w:r>
      <w:r w:rsidRPr="000E0F01">
        <w:rPr>
          <w:rFonts w:eastAsia="標楷體"/>
        </w:rPr>
        <w:t>一</w:t>
      </w:r>
      <w:r w:rsidR="008A66A1">
        <w:rPr>
          <w:rFonts w:eastAsia="標楷體" w:hint="eastAsia"/>
        </w:rPr>
        <w:t>)</w:t>
      </w:r>
      <w:r w:rsidRPr="000E0F01">
        <w:rPr>
          <w:rFonts w:eastAsia="標楷體"/>
        </w:rPr>
        <w:t>本系及輔導老師職責：</w:t>
      </w:r>
    </w:p>
    <w:p w:rsidR="000E0F01" w:rsidRPr="000E0F01" w:rsidRDefault="000E0F01" w:rsidP="008A66A1">
      <w:pPr>
        <w:spacing w:line="480" w:lineRule="exact"/>
        <w:ind w:leftChars="500" w:left="1200" w:firstLineChars="150" w:firstLine="360"/>
        <w:rPr>
          <w:rFonts w:eastAsia="標楷體"/>
        </w:rPr>
      </w:pPr>
      <w:r w:rsidRPr="000E0F01">
        <w:rPr>
          <w:rFonts w:eastAsia="標楷體"/>
        </w:rPr>
        <w:t>1.</w:t>
      </w:r>
      <w:r w:rsidRPr="000E0F01">
        <w:rPr>
          <w:rFonts w:eastAsia="標楷體"/>
        </w:rPr>
        <w:t>協助學生瞭解個人的興趣，並輔導選擇適合的實習單位。</w:t>
      </w:r>
    </w:p>
    <w:p w:rsidR="000E0F01" w:rsidRPr="000E0F01" w:rsidRDefault="000E0F01" w:rsidP="008A66A1">
      <w:pPr>
        <w:spacing w:line="480" w:lineRule="exact"/>
        <w:ind w:leftChars="500" w:left="1200" w:firstLineChars="150" w:firstLine="360"/>
        <w:rPr>
          <w:rFonts w:eastAsia="標楷體"/>
        </w:rPr>
      </w:pPr>
      <w:r w:rsidRPr="000E0F01">
        <w:rPr>
          <w:rFonts w:eastAsia="標楷體"/>
        </w:rPr>
        <w:t>2.</w:t>
      </w:r>
      <w:r w:rsidRPr="000E0F01">
        <w:rPr>
          <w:rFonts w:eastAsia="標楷體"/>
        </w:rPr>
        <w:t>協調並安排有利於學生專業學習的實習環境。</w:t>
      </w:r>
    </w:p>
    <w:p w:rsidR="000E0F01" w:rsidRPr="000E0F01" w:rsidRDefault="008A66A1" w:rsidP="008A66A1">
      <w:pPr>
        <w:spacing w:line="480" w:lineRule="exact"/>
        <w:ind w:leftChars="600" w:left="1560" w:hangingChars="50" w:hanging="120"/>
        <w:rPr>
          <w:rFonts w:eastAsia="標楷體"/>
        </w:rPr>
      </w:pPr>
      <w:r>
        <w:rPr>
          <w:rFonts w:eastAsia="標楷體" w:hint="eastAsia"/>
        </w:rPr>
        <w:t xml:space="preserve"> </w:t>
      </w:r>
      <w:r w:rsidR="000E0F01" w:rsidRPr="000E0F01">
        <w:rPr>
          <w:rFonts w:eastAsia="標楷體"/>
        </w:rPr>
        <w:t>3.</w:t>
      </w:r>
      <w:r w:rsidR="000E0F01" w:rsidRPr="000E0F01">
        <w:rPr>
          <w:rFonts w:eastAsia="標楷體"/>
        </w:rPr>
        <w:t>本系應積極與實習單位建立夥伴關係，並邀請參與本系所辦理各項研討會。</w:t>
      </w:r>
    </w:p>
    <w:p w:rsidR="000E0F01" w:rsidRPr="000E0F01" w:rsidRDefault="000E0F01" w:rsidP="008A66A1">
      <w:pPr>
        <w:spacing w:line="480" w:lineRule="exact"/>
        <w:ind w:leftChars="500" w:left="1200" w:firstLineChars="150" w:firstLine="360"/>
        <w:rPr>
          <w:rFonts w:eastAsia="標楷體"/>
        </w:rPr>
      </w:pPr>
      <w:r w:rsidRPr="000E0F01">
        <w:rPr>
          <w:rFonts w:eastAsia="標楷體"/>
        </w:rPr>
        <w:t>4.</w:t>
      </w:r>
      <w:r w:rsidRPr="000E0F01">
        <w:rPr>
          <w:rFonts w:eastAsia="標楷體"/>
        </w:rPr>
        <w:t>以電話且不定期方式訪查學生實習情況。</w:t>
      </w:r>
    </w:p>
    <w:p w:rsidR="000E0F01" w:rsidRPr="000E0F01" w:rsidRDefault="000E0F01" w:rsidP="008A66A1">
      <w:pPr>
        <w:spacing w:line="480" w:lineRule="exact"/>
        <w:ind w:leftChars="500" w:left="1200" w:firstLineChars="150" w:firstLine="360"/>
        <w:rPr>
          <w:rFonts w:eastAsia="標楷體"/>
        </w:rPr>
      </w:pPr>
      <w:r w:rsidRPr="000E0F01">
        <w:rPr>
          <w:rFonts w:eastAsia="標楷體"/>
        </w:rPr>
        <w:t>5.</w:t>
      </w:r>
      <w:r w:rsidRPr="000E0F01">
        <w:rPr>
          <w:rFonts w:eastAsia="標楷體"/>
        </w:rPr>
        <w:t>由實習委員會評估廠商最為實習單位的合宜性</w:t>
      </w:r>
    </w:p>
    <w:p w:rsidR="000E0F01" w:rsidRPr="000E0F01" w:rsidRDefault="000E0F01" w:rsidP="00C96868">
      <w:pPr>
        <w:pStyle w:val="af0"/>
        <w:spacing w:after="0" w:line="480" w:lineRule="exact"/>
        <w:ind w:leftChars="0" w:left="0"/>
        <w:rPr>
          <w:rFonts w:eastAsia="標楷體"/>
        </w:rPr>
      </w:pPr>
      <w:r w:rsidRPr="000E0F01">
        <w:rPr>
          <w:rFonts w:eastAsia="標楷體"/>
        </w:rPr>
        <w:t xml:space="preserve">             6.</w:t>
      </w:r>
      <w:r w:rsidRPr="000E0F01">
        <w:rPr>
          <w:rFonts w:eastAsia="標楷體"/>
        </w:rPr>
        <w:t>實習輔導機制包含引</w:t>
      </w:r>
      <w:proofErr w:type="gramStart"/>
      <w:r w:rsidRPr="000E0F01">
        <w:rPr>
          <w:rFonts w:eastAsia="標楷體"/>
        </w:rPr>
        <w:t>介</w:t>
      </w:r>
      <w:proofErr w:type="gramEnd"/>
      <w:r w:rsidRPr="000E0F01">
        <w:rPr>
          <w:rFonts w:eastAsia="標楷體"/>
        </w:rPr>
        <w:t>教師與輔導教師，負責工作如下：</w:t>
      </w:r>
    </w:p>
    <w:p w:rsidR="000E0F01" w:rsidRPr="000E0F01" w:rsidRDefault="000E0F01" w:rsidP="00C96868">
      <w:pPr>
        <w:pStyle w:val="af0"/>
        <w:spacing w:after="0" w:line="480" w:lineRule="exact"/>
        <w:ind w:leftChars="0" w:left="0"/>
        <w:rPr>
          <w:rFonts w:eastAsia="標楷體"/>
        </w:rPr>
      </w:pPr>
      <w:r w:rsidRPr="000E0F01">
        <w:rPr>
          <w:rFonts w:eastAsia="標楷體"/>
        </w:rPr>
        <w:t xml:space="preserve">               (1)</w:t>
      </w:r>
      <w:r w:rsidRPr="000E0F01">
        <w:rPr>
          <w:rFonts w:eastAsia="標楷體"/>
        </w:rPr>
        <w:t>引</w:t>
      </w:r>
      <w:proofErr w:type="gramStart"/>
      <w:r w:rsidRPr="000E0F01">
        <w:rPr>
          <w:rFonts w:eastAsia="標楷體"/>
        </w:rPr>
        <w:t>介</w:t>
      </w:r>
      <w:proofErr w:type="gramEnd"/>
      <w:r w:rsidRPr="000E0F01">
        <w:rPr>
          <w:rFonts w:eastAsia="標楷體"/>
        </w:rPr>
        <w:t>老師：協助尋找實習機構並與廠商簽訂合約，且完成簽約後須至</w:t>
      </w:r>
    </w:p>
    <w:p w:rsidR="000E0F01" w:rsidRPr="000E0F01" w:rsidRDefault="000E0F01" w:rsidP="00C96868">
      <w:pPr>
        <w:pStyle w:val="af0"/>
        <w:spacing w:after="0" w:line="480" w:lineRule="exact"/>
        <w:ind w:leftChars="0" w:left="0"/>
        <w:rPr>
          <w:rFonts w:eastAsia="標楷體"/>
        </w:rPr>
      </w:pPr>
      <w:r w:rsidRPr="000E0F01">
        <w:rPr>
          <w:rFonts w:eastAsia="標楷體"/>
        </w:rPr>
        <w:t xml:space="preserve">                 </w:t>
      </w:r>
      <w:r w:rsidRPr="000E0F01">
        <w:rPr>
          <w:rFonts w:eastAsia="標楷體"/>
        </w:rPr>
        <w:t>本校</w:t>
      </w:r>
      <w:r w:rsidRPr="000E0F01">
        <w:rPr>
          <w:rFonts w:eastAsia="標楷體"/>
        </w:rPr>
        <w:t>SharePoint</w:t>
      </w:r>
      <w:r w:rsidRPr="000E0F01">
        <w:rPr>
          <w:rFonts w:eastAsia="標楷體"/>
        </w:rPr>
        <w:t>填寫校外實習學生清冊</w:t>
      </w:r>
      <w:r w:rsidRPr="000E0F01">
        <w:rPr>
          <w:rFonts w:eastAsia="標楷體"/>
        </w:rPr>
        <w:t>(</w:t>
      </w:r>
      <w:r w:rsidRPr="000E0F01">
        <w:rPr>
          <w:rFonts w:eastAsia="標楷體"/>
        </w:rPr>
        <w:t>依實習機構分別建立清冊</w:t>
      </w:r>
      <w:r w:rsidRPr="000E0F01">
        <w:rPr>
          <w:rFonts w:eastAsia="標楷體"/>
        </w:rPr>
        <w:t>)</w:t>
      </w:r>
      <w:r w:rsidRPr="000E0F01">
        <w:rPr>
          <w:rFonts w:eastAsia="標楷體"/>
        </w:rPr>
        <w:t>。</w:t>
      </w:r>
    </w:p>
    <w:p w:rsidR="008A66A1" w:rsidRDefault="000E0F01" w:rsidP="00C96868">
      <w:pPr>
        <w:pStyle w:val="af0"/>
        <w:spacing w:after="0" w:line="480" w:lineRule="exact"/>
        <w:ind w:leftChars="0" w:left="0"/>
        <w:rPr>
          <w:rFonts w:eastAsia="標楷體"/>
        </w:rPr>
      </w:pPr>
      <w:r w:rsidRPr="000E0F01">
        <w:rPr>
          <w:rFonts w:eastAsia="標楷體"/>
        </w:rPr>
        <w:t xml:space="preserve">               (2)</w:t>
      </w:r>
      <w:r w:rsidRPr="000E0F01">
        <w:rPr>
          <w:rFonts w:eastAsia="標楷體"/>
        </w:rPr>
        <w:t>輔導老師：由本系專任教師（以下簡稱「輔導老師」）負責實習工作之輔</w:t>
      </w:r>
    </w:p>
    <w:p w:rsidR="008A66A1" w:rsidRDefault="008A66A1" w:rsidP="00C96868">
      <w:pPr>
        <w:pStyle w:val="af0"/>
        <w:spacing w:after="0" w:line="480" w:lineRule="exact"/>
        <w:ind w:leftChars="0" w:left="0"/>
        <w:rPr>
          <w:rFonts w:eastAsia="標楷體"/>
        </w:rPr>
      </w:pPr>
      <w:r>
        <w:rPr>
          <w:rFonts w:eastAsia="標楷體" w:hint="eastAsia"/>
        </w:rPr>
        <w:lastRenderedPageBreak/>
        <w:t xml:space="preserve">                 </w:t>
      </w:r>
      <w:r w:rsidR="000E0F01" w:rsidRPr="000E0F01">
        <w:rPr>
          <w:rFonts w:eastAsia="標楷體"/>
        </w:rPr>
        <w:t>導、訪視，並於學生實習結束後輔導學生繳回相關實習資料與報告外，須</w:t>
      </w:r>
    </w:p>
    <w:p w:rsidR="000E0F01" w:rsidRPr="000E0F01" w:rsidRDefault="008A66A1" w:rsidP="00C96868">
      <w:pPr>
        <w:pStyle w:val="af0"/>
        <w:spacing w:after="0" w:line="480" w:lineRule="exact"/>
        <w:ind w:leftChars="0" w:left="0"/>
        <w:rPr>
          <w:rFonts w:eastAsia="標楷體"/>
        </w:rPr>
      </w:pPr>
      <w:r>
        <w:rPr>
          <w:rFonts w:eastAsia="標楷體" w:hint="eastAsia"/>
        </w:rPr>
        <w:t xml:space="preserve">                 </w:t>
      </w:r>
      <w:r w:rsidR="000E0F01" w:rsidRPr="000E0F01">
        <w:rPr>
          <w:rFonts w:eastAsia="標楷體"/>
        </w:rPr>
        <w:t>至本校</w:t>
      </w:r>
      <w:r w:rsidR="000E0F01" w:rsidRPr="000E0F01">
        <w:rPr>
          <w:rFonts w:eastAsia="標楷體"/>
        </w:rPr>
        <w:t>SharePoint</w:t>
      </w:r>
      <w:r w:rsidR="000E0F01" w:rsidRPr="000E0F01">
        <w:rPr>
          <w:rFonts w:eastAsia="標楷體"/>
        </w:rPr>
        <w:t>填寫學生實習時數及實習成績。</w:t>
      </w:r>
    </w:p>
    <w:p w:rsidR="000E0F01" w:rsidRPr="000E0F01" w:rsidRDefault="000E0F01" w:rsidP="00C96868">
      <w:pPr>
        <w:spacing w:line="480" w:lineRule="exact"/>
        <w:ind w:firstLineChars="100" w:firstLine="240"/>
        <w:rPr>
          <w:rFonts w:eastAsia="標楷體"/>
        </w:rPr>
      </w:pPr>
      <w:r w:rsidRPr="000E0F01">
        <w:rPr>
          <w:rFonts w:eastAsia="標楷體"/>
        </w:rPr>
        <w:t xml:space="preserve">       </w:t>
      </w:r>
      <w:r w:rsidR="008A66A1">
        <w:rPr>
          <w:rFonts w:eastAsia="標楷體" w:hint="eastAsia"/>
        </w:rPr>
        <w:t>(</w:t>
      </w:r>
      <w:r w:rsidRPr="000E0F01">
        <w:rPr>
          <w:rFonts w:eastAsia="標楷體"/>
        </w:rPr>
        <w:t>二</w:t>
      </w:r>
      <w:r w:rsidR="008A66A1">
        <w:rPr>
          <w:rFonts w:eastAsia="標楷體" w:hint="eastAsia"/>
        </w:rPr>
        <w:t>)</w:t>
      </w:r>
      <w:r w:rsidRPr="000E0F01">
        <w:rPr>
          <w:rFonts w:eastAsia="標楷體"/>
        </w:rPr>
        <w:t>學生的職責</w:t>
      </w:r>
      <w:r w:rsidRPr="000E0F01">
        <w:rPr>
          <w:rFonts w:eastAsia="標楷體"/>
        </w:rPr>
        <w:t xml:space="preserve"> </w:t>
      </w:r>
    </w:p>
    <w:p w:rsidR="000E0F01" w:rsidRPr="000E0F01" w:rsidRDefault="008A66A1" w:rsidP="008A66A1">
      <w:pPr>
        <w:spacing w:line="480" w:lineRule="exact"/>
        <w:ind w:firstLineChars="600" w:firstLine="1440"/>
        <w:rPr>
          <w:rFonts w:eastAsia="標楷體"/>
        </w:rPr>
      </w:pPr>
      <w:r>
        <w:rPr>
          <w:rFonts w:eastAsia="標楷體" w:hint="eastAsia"/>
        </w:rPr>
        <w:t xml:space="preserve">  </w:t>
      </w:r>
      <w:r w:rsidR="000E0F01" w:rsidRPr="000E0F01">
        <w:rPr>
          <w:rFonts w:eastAsia="標楷體"/>
        </w:rPr>
        <w:t>1.</w:t>
      </w:r>
      <w:r w:rsidR="000E0F01" w:rsidRPr="000E0F01">
        <w:rPr>
          <w:rFonts w:eastAsia="標楷體"/>
        </w:rPr>
        <w:t>依實習辦法完成實習課程。</w:t>
      </w:r>
    </w:p>
    <w:p w:rsidR="000E0F01" w:rsidRPr="000E0F01" w:rsidRDefault="000E0F01" w:rsidP="008A66A1">
      <w:pPr>
        <w:spacing w:line="480" w:lineRule="exact"/>
        <w:ind w:firstLineChars="700" w:firstLine="1680"/>
        <w:rPr>
          <w:rFonts w:eastAsia="標楷體"/>
        </w:rPr>
      </w:pPr>
      <w:r w:rsidRPr="000E0F01">
        <w:rPr>
          <w:rFonts w:eastAsia="標楷體"/>
        </w:rPr>
        <w:t>2.</w:t>
      </w:r>
      <w:r w:rsidRPr="000E0F01">
        <w:rPr>
          <w:rFonts w:eastAsia="標楷體"/>
        </w:rPr>
        <w:t>瞭解個人興趣，並選擇適合之實習單位。</w:t>
      </w:r>
    </w:p>
    <w:p w:rsidR="000E0F01" w:rsidRPr="000E0F01" w:rsidRDefault="000E0F01" w:rsidP="008A66A1">
      <w:pPr>
        <w:spacing w:line="480" w:lineRule="exact"/>
        <w:ind w:leftChars="650" w:left="1560" w:firstLineChars="50" w:firstLine="120"/>
        <w:rPr>
          <w:rFonts w:eastAsia="標楷體"/>
        </w:rPr>
      </w:pPr>
      <w:r w:rsidRPr="000E0F01">
        <w:rPr>
          <w:rFonts w:eastAsia="標楷體"/>
        </w:rPr>
        <w:t>3.</w:t>
      </w:r>
      <w:r w:rsidRPr="000E0F01">
        <w:rPr>
          <w:rFonts w:eastAsia="標楷體"/>
        </w:rPr>
        <w:t>學生應確定個人符合實習單位各項實習資格條件後，方能至該單位實習。</w:t>
      </w:r>
    </w:p>
    <w:p w:rsidR="000E0F01" w:rsidRPr="000E0F01" w:rsidRDefault="000E0F01" w:rsidP="008A66A1">
      <w:pPr>
        <w:spacing w:line="480" w:lineRule="exact"/>
        <w:ind w:firstLineChars="700" w:firstLine="1680"/>
        <w:rPr>
          <w:rFonts w:eastAsia="標楷體"/>
        </w:rPr>
      </w:pPr>
      <w:r w:rsidRPr="000E0F01">
        <w:rPr>
          <w:rFonts w:eastAsia="標楷體"/>
        </w:rPr>
        <w:t>4.</w:t>
      </w:r>
      <w:r w:rsidRPr="000E0F01">
        <w:rPr>
          <w:rFonts w:eastAsia="標楷體"/>
        </w:rPr>
        <w:t>實習</w:t>
      </w:r>
      <w:proofErr w:type="gramStart"/>
      <w:r w:rsidRPr="000E0F01">
        <w:rPr>
          <w:rFonts w:eastAsia="標楷體"/>
        </w:rPr>
        <w:t>期間，</w:t>
      </w:r>
      <w:proofErr w:type="gramEnd"/>
      <w:r w:rsidRPr="000E0F01">
        <w:rPr>
          <w:rFonts w:eastAsia="標楷體"/>
        </w:rPr>
        <w:t>學生應依實習單位各項規定完成實習課程。</w:t>
      </w:r>
    </w:p>
    <w:p w:rsidR="008A66A1" w:rsidRDefault="008A66A1" w:rsidP="008A66A1">
      <w:pPr>
        <w:spacing w:line="480" w:lineRule="exact"/>
        <w:ind w:leftChars="650" w:left="1800" w:hangingChars="100" w:hanging="240"/>
        <w:rPr>
          <w:rFonts w:eastAsia="標楷體"/>
        </w:rPr>
      </w:pPr>
      <w:r>
        <w:rPr>
          <w:rFonts w:eastAsia="標楷體" w:hint="eastAsia"/>
        </w:rPr>
        <w:t xml:space="preserve"> </w:t>
      </w:r>
      <w:r w:rsidR="000E0F01" w:rsidRPr="000E0F01">
        <w:rPr>
          <w:rFonts w:eastAsia="標楷體"/>
        </w:rPr>
        <w:t>5.</w:t>
      </w:r>
      <w:r w:rsidR="000E0F01" w:rsidRPr="000E0F01">
        <w:rPr>
          <w:rFonts w:eastAsia="標楷體"/>
        </w:rPr>
        <w:t>實習</w:t>
      </w:r>
      <w:proofErr w:type="gramStart"/>
      <w:r w:rsidR="000E0F01" w:rsidRPr="000E0F01">
        <w:rPr>
          <w:rFonts w:eastAsia="標楷體"/>
        </w:rPr>
        <w:t>期間，</w:t>
      </w:r>
      <w:proofErr w:type="gramEnd"/>
      <w:r w:rsidR="000E0F01" w:rsidRPr="000E0F01">
        <w:rPr>
          <w:rFonts w:eastAsia="標楷體"/>
        </w:rPr>
        <w:t>學生應自行負責往返實習單位之交通及食宿等個人性事項。實</w:t>
      </w:r>
      <w:r>
        <w:rPr>
          <w:rFonts w:eastAsia="標楷體" w:hint="eastAsia"/>
        </w:rPr>
        <w:t xml:space="preserve"> </w:t>
      </w:r>
      <w:r w:rsidR="000E0F01" w:rsidRPr="000E0F01">
        <w:rPr>
          <w:rFonts w:eastAsia="標楷體"/>
        </w:rPr>
        <w:t>習單位若未能替實習學生加保勞工保險，學生應自行投保意外險與醫療險，</w:t>
      </w:r>
    </w:p>
    <w:p w:rsidR="000E0F01" w:rsidRPr="000E0F01" w:rsidRDefault="008A66A1" w:rsidP="008A66A1">
      <w:pPr>
        <w:spacing w:line="480" w:lineRule="exact"/>
        <w:ind w:leftChars="650" w:left="1680" w:hangingChars="50" w:hanging="120"/>
        <w:rPr>
          <w:rFonts w:eastAsia="標楷體"/>
        </w:rPr>
      </w:pPr>
      <w:r>
        <w:rPr>
          <w:rFonts w:eastAsia="標楷體" w:hint="eastAsia"/>
        </w:rPr>
        <w:t xml:space="preserve">  </w:t>
      </w:r>
      <w:r w:rsidR="000E0F01" w:rsidRPr="000E0F01">
        <w:rPr>
          <w:rFonts w:eastAsia="標楷體"/>
        </w:rPr>
        <w:t>以維護個人權益。</w:t>
      </w:r>
    </w:p>
    <w:p w:rsidR="000E0F01" w:rsidRPr="000E0F01" w:rsidRDefault="008A66A1" w:rsidP="008A66A1">
      <w:pPr>
        <w:spacing w:line="480" w:lineRule="exact"/>
        <w:ind w:firstLineChars="600" w:firstLine="1440"/>
        <w:rPr>
          <w:rFonts w:eastAsia="標楷體"/>
        </w:rPr>
      </w:pPr>
      <w:r>
        <w:rPr>
          <w:rFonts w:eastAsia="標楷體" w:hint="eastAsia"/>
        </w:rPr>
        <w:t xml:space="preserve">  </w:t>
      </w:r>
      <w:r w:rsidR="000E0F01" w:rsidRPr="000E0F01">
        <w:rPr>
          <w:rFonts w:eastAsia="標楷體"/>
        </w:rPr>
        <w:t>6.</w:t>
      </w:r>
      <w:r w:rsidR="000E0F01" w:rsidRPr="000E0F01">
        <w:rPr>
          <w:rFonts w:eastAsia="標楷體"/>
        </w:rPr>
        <w:t>若實習單位要求繳交實習費用，學生應自行負責繳納。</w:t>
      </w:r>
    </w:p>
    <w:p w:rsidR="000E0F01" w:rsidRPr="000E0F01" w:rsidRDefault="008A66A1" w:rsidP="008A66A1">
      <w:pPr>
        <w:spacing w:line="480" w:lineRule="exact"/>
        <w:ind w:firstLineChars="650" w:firstLine="1560"/>
        <w:rPr>
          <w:rFonts w:eastAsia="標楷體"/>
        </w:rPr>
      </w:pPr>
      <w:r>
        <w:rPr>
          <w:rFonts w:eastAsia="標楷體" w:hint="eastAsia"/>
        </w:rPr>
        <w:t xml:space="preserve"> </w:t>
      </w:r>
      <w:r w:rsidR="000E0F01" w:rsidRPr="000E0F01">
        <w:rPr>
          <w:rFonts w:eastAsia="標楷體"/>
        </w:rPr>
        <w:t>7.</w:t>
      </w:r>
      <w:r w:rsidR="000E0F01" w:rsidRPr="000E0F01">
        <w:rPr>
          <w:rFonts w:eastAsia="標楷體"/>
        </w:rPr>
        <w:t>應讓督導單位及指導老師瞭解學生的實習情形及所遭遇的困難。</w:t>
      </w:r>
    </w:p>
    <w:p w:rsidR="000E0F01" w:rsidRPr="000E0F01" w:rsidRDefault="000E0F01" w:rsidP="008A66A1">
      <w:pPr>
        <w:spacing w:line="480" w:lineRule="exact"/>
        <w:ind w:firstLineChars="700" w:firstLine="1680"/>
        <w:rPr>
          <w:rFonts w:eastAsia="標楷體"/>
        </w:rPr>
      </w:pPr>
      <w:r w:rsidRPr="000E0F01">
        <w:rPr>
          <w:rFonts w:eastAsia="標楷體"/>
        </w:rPr>
        <w:t>8.</w:t>
      </w:r>
      <w:r w:rsidRPr="000E0F01">
        <w:rPr>
          <w:rFonts w:eastAsia="標楷體"/>
        </w:rPr>
        <w:t>應遵守社會工作倫理及實習單位各項行政規定。</w:t>
      </w:r>
    </w:p>
    <w:p w:rsidR="000E0F01" w:rsidRPr="000E0F01" w:rsidRDefault="000E0F01" w:rsidP="008A66A1">
      <w:pPr>
        <w:spacing w:line="480" w:lineRule="exact"/>
        <w:ind w:firstLineChars="700" w:firstLine="1680"/>
        <w:rPr>
          <w:rFonts w:eastAsia="標楷體"/>
        </w:rPr>
      </w:pPr>
      <w:r w:rsidRPr="000E0F01">
        <w:rPr>
          <w:rFonts w:eastAsia="標楷體"/>
        </w:rPr>
        <w:t>9.</w:t>
      </w:r>
      <w:r w:rsidRPr="000E0F01">
        <w:rPr>
          <w:rFonts w:eastAsia="標楷體"/>
        </w:rPr>
        <w:t>每月</w:t>
      </w:r>
      <w:r w:rsidRPr="000E0F01">
        <w:rPr>
          <w:rFonts w:eastAsia="標楷體"/>
        </w:rPr>
        <w:t>10</w:t>
      </w:r>
      <w:r w:rsidRPr="000E0F01">
        <w:rPr>
          <w:rFonts w:eastAsia="標楷體"/>
        </w:rPr>
        <w:t>日前繳交前一個月「每月時數表」。</w:t>
      </w:r>
    </w:p>
    <w:p w:rsidR="000E0F01" w:rsidRPr="000E0F01" w:rsidRDefault="000E0F01" w:rsidP="00C96868">
      <w:pPr>
        <w:spacing w:line="480" w:lineRule="exact"/>
        <w:ind w:firstLineChars="100" w:firstLine="240"/>
        <w:rPr>
          <w:rFonts w:eastAsia="標楷體"/>
        </w:rPr>
      </w:pPr>
      <w:r w:rsidRPr="000E0F01">
        <w:rPr>
          <w:rFonts w:eastAsia="標楷體"/>
        </w:rPr>
        <w:t xml:space="preserve">       </w:t>
      </w:r>
      <w:r w:rsidR="008A66A1">
        <w:rPr>
          <w:rFonts w:eastAsia="標楷體" w:hint="eastAsia"/>
        </w:rPr>
        <w:t>(</w:t>
      </w:r>
      <w:r w:rsidRPr="000E0F01">
        <w:rPr>
          <w:rFonts w:eastAsia="標楷體"/>
        </w:rPr>
        <w:t>三</w:t>
      </w:r>
      <w:r w:rsidR="008A66A1">
        <w:rPr>
          <w:rFonts w:eastAsia="標楷體" w:hint="eastAsia"/>
        </w:rPr>
        <w:t>)</w:t>
      </w:r>
      <w:r w:rsidRPr="000E0F01">
        <w:rPr>
          <w:rFonts w:eastAsia="標楷體"/>
        </w:rPr>
        <w:t>實習單位職責</w:t>
      </w:r>
      <w:r w:rsidRPr="000E0F01">
        <w:rPr>
          <w:rFonts w:eastAsia="標楷體"/>
        </w:rPr>
        <w:t xml:space="preserve"> </w:t>
      </w:r>
    </w:p>
    <w:p w:rsidR="000E0F01" w:rsidRPr="000E0F01" w:rsidRDefault="000E0F01" w:rsidP="008A66A1">
      <w:pPr>
        <w:spacing w:line="480" w:lineRule="exact"/>
        <w:ind w:leftChars="650" w:left="1560" w:firstLineChars="50" w:firstLine="120"/>
        <w:rPr>
          <w:rFonts w:eastAsia="標楷體"/>
        </w:rPr>
      </w:pPr>
      <w:r w:rsidRPr="000E0F01">
        <w:rPr>
          <w:rFonts w:eastAsia="標楷體"/>
        </w:rPr>
        <w:t>1.</w:t>
      </w:r>
      <w:r w:rsidRPr="000E0F01">
        <w:rPr>
          <w:rFonts w:eastAsia="標楷體"/>
        </w:rPr>
        <w:t>協助學生擬定實習培訓計畫書，以達專業學習目的。</w:t>
      </w:r>
    </w:p>
    <w:p w:rsidR="000E0F01" w:rsidRPr="000E0F01" w:rsidRDefault="000E0F01" w:rsidP="008A66A1">
      <w:pPr>
        <w:spacing w:line="480" w:lineRule="exact"/>
        <w:ind w:leftChars="650" w:left="1560" w:firstLineChars="50" w:firstLine="120"/>
        <w:rPr>
          <w:rFonts w:eastAsia="標楷體"/>
        </w:rPr>
      </w:pPr>
      <w:r w:rsidRPr="000E0F01">
        <w:rPr>
          <w:rFonts w:eastAsia="標楷體"/>
        </w:rPr>
        <w:t>2.</w:t>
      </w:r>
      <w:r w:rsidRPr="000E0F01">
        <w:rPr>
          <w:rFonts w:eastAsia="標楷體"/>
        </w:rPr>
        <w:t>選派符合資格之指導員，指導學生執行實習計畫。</w:t>
      </w:r>
    </w:p>
    <w:p w:rsidR="000E0F01" w:rsidRPr="000E0F01" w:rsidRDefault="000E0F01" w:rsidP="008A66A1">
      <w:pPr>
        <w:spacing w:line="480" w:lineRule="exact"/>
        <w:ind w:leftChars="650" w:left="1560" w:firstLineChars="50" w:firstLine="120"/>
        <w:rPr>
          <w:rFonts w:eastAsia="標楷體"/>
        </w:rPr>
      </w:pPr>
      <w:r w:rsidRPr="000E0F01">
        <w:rPr>
          <w:rFonts w:eastAsia="標楷體"/>
        </w:rPr>
        <w:t>3.</w:t>
      </w:r>
      <w:r w:rsidRPr="000E0F01">
        <w:rPr>
          <w:rFonts w:eastAsia="標楷體"/>
        </w:rPr>
        <w:t>提供適當的實習環境給學生。</w:t>
      </w:r>
    </w:p>
    <w:p w:rsidR="000E0F01" w:rsidRPr="000E0F01" w:rsidRDefault="000E0F01" w:rsidP="008A66A1">
      <w:pPr>
        <w:spacing w:line="480" w:lineRule="exact"/>
        <w:ind w:leftChars="700" w:left="1920" w:hangingChars="100" w:hanging="240"/>
        <w:rPr>
          <w:rFonts w:eastAsia="標楷體"/>
        </w:rPr>
      </w:pPr>
      <w:r w:rsidRPr="000E0F01">
        <w:rPr>
          <w:rFonts w:eastAsia="標楷體"/>
        </w:rPr>
        <w:t>4.</w:t>
      </w:r>
      <w:r w:rsidRPr="000E0F01">
        <w:rPr>
          <w:rFonts w:eastAsia="標楷體"/>
        </w:rPr>
        <w:t>實習</w:t>
      </w:r>
      <w:proofErr w:type="gramStart"/>
      <w:r w:rsidRPr="000E0F01">
        <w:rPr>
          <w:rFonts w:eastAsia="標楷體"/>
        </w:rPr>
        <w:t>期間，</w:t>
      </w:r>
      <w:proofErr w:type="gramEnd"/>
      <w:r w:rsidRPr="000E0F01">
        <w:rPr>
          <w:rFonts w:eastAsia="標楷體"/>
        </w:rPr>
        <w:t>若學生有任何問題發生，實習單位請立即知會本系，並共同謀求解決策略。</w:t>
      </w:r>
    </w:p>
    <w:p w:rsidR="000E0F01" w:rsidRPr="000E0F01" w:rsidRDefault="000E0F01" w:rsidP="008A66A1">
      <w:pPr>
        <w:pStyle w:val="Web"/>
        <w:spacing w:before="0" w:beforeAutospacing="0" w:after="0" w:afterAutospacing="0" w:line="480" w:lineRule="exact"/>
        <w:ind w:leftChars="700" w:left="1920" w:hangingChars="100" w:hanging="240"/>
        <w:rPr>
          <w:rFonts w:ascii="Times New Roman" w:eastAsia="標楷體" w:hAnsi="Times New Roman" w:cs="Times New Roman"/>
        </w:rPr>
      </w:pPr>
      <w:r w:rsidRPr="000E0F01">
        <w:rPr>
          <w:rFonts w:ascii="Times New Roman" w:eastAsia="標楷體" w:hAnsi="Times New Roman" w:cs="Times New Roman"/>
        </w:rPr>
        <w:t>5.</w:t>
      </w:r>
      <w:r w:rsidRPr="000E0F01">
        <w:rPr>
          <w:rFonts w:ascii="Times New Roman" w:eastAsia="標楷體" w:hAnsi="Times New Roman" w:cs="Times New Roman"/>
        </w:rPr>
        <w:t>實習單位若有影響學生權益之政策變遷事項，請主動知會本系，並共同謀求解決策略。</w:t>
      </w:r>
    </w:p>
    <w:p w:rsidR="000E0F01" w:rsidRPr="000E0F01" w:rsidRDefault="000E0F01" w:rsidP="00C96868">
      <w:pPr>
        <w:spacing w:line="480" w:lineRule="exact"/>
        <w:ind w:firstLine="480"/>
        <w:rPr>
          <w:rFonts w:eastAsia="標楷體"/>
          <w:bCs/>
        </w:rPr>
      </w:pPr>
      <w:r w:rsidRPr="000E0F01">
        <w:rPr>
          <w:rFonts w:eastAsia="標楷體" w:hint="eastAsia"/>
          <w:bCs/>
        </w:rPr>
        <w:t>十二、其他</w:t>
      </w:r>
    </w:p>
    <w:p w:rsidR="000E0F01" w:rsidRPr="000E0F01" w:rsidRDefault="008A66A1" w:rsidP="00C96868">
      <w:pPr>
        <w:spacing w:line="480" w:lineRule="exact"/>
        <w:ind w:left="480" w:firstLine="480"/>
        <w:rPr>
          <w:rFonts w:eastAsia="標楷體"/>
        </w:rPr>
      </w:pPr>
      <w:r>
        <w:rPr>
          <w:rFonts w:eastAsia="標楷體" w:hint="eastAsia"/>
        </w:rPr>
        <w:t xml:space="preserve">  </w:t>
      </w:r>
      <w:r w:rsidR="000E0F01" w:rsidRPr="000E0F01">
        <w:rPr>
          <w:rFonts w:eastAsia="標楷體" w:hint="eastAsia"/>
        </w:rPr>
        <w:t>本要點未規定者，依『中國科技大學學生校外實習辦法』之規定。</w:t>
      </w:r>
    </w:p>
    <w:p w:rsidR="000E0F01" w:rsidRPr="009D59DA" w:rsidRDefault="000E0F01" w:rsidP="00C96868">
      <w:pPr>
        <w:spacing w:line="480" w:lineRule="exact"/>
        <w:ind w:firstLine="480"/>
        <w:rPr>
          <w:rFonts w:eastAsia="標楷體"/>
          <w:color w:val="000000" w:themeColor="text1"/>
        </w:rPr>
      </w:pPr>
      <w:r w:rsidRPr="009D59DA">
        <w:rPr>
          <w:rFonts w:eastAsia="標楷體"/>
          <w:bCs/>
          <w:color w:val="000000" w:themeColor="text1"/>
        </w:rPr>
        <w:t>十</w:t>
      </w:r>
      <w:r w:rsidRPr="009D59DA">
        <w:rPr>
          <w:rFonts w:eastAsia="標楷體" w:hint="eastAsia"/>
          <w:bCs/>
          <w:color w:val="000000" w:themeColor="text1"/>
        </w:rPr>
        <w:t>三</w:t>
      </w:r>
      <w:r w:rsidRPr="009D59DA">
        <w:rPr>
          <w:rFonts w:eastAsia="標楷體"/>
          <w:bCs/>
          <w:color w:val="000000" w:themeColor="text1"/>
        </w:rPr>
        <w:t>、附則</w:t>
      </w:r>
    </w:p>
    <w:p w:rsidR="00BD2CB1" w:rsidRPr="00E40898" w:rsidRDefault="000E0F01" w:rsidP="00BD2CB1">
      <w:pPr>
        <w:tabs>
          <w:tab w:val="left" w:pos="518"/>
        </w:tabs>
        <w:autoSpaceDE w:val="0"/>
        <w:autoSpaceDN w:val="0"/>
        <w:adjustRightInd w:val="0"/>
        <w:spacing w:line="460" w:lineRule="exact"/>
        <w:ind w:left="504" w:hangingChars="210" w:hanging="504"/>
        <w:jc w:val="both"/>
        <w:rPr>
          <w:rFonts w:ascii="標楷體" w:eastAsia="標楷體" w:hAnsi="標楷體"/>
          <w:kern w:val="0"/>
        </w:rPr>
      </w:pPr>
      <w:r w:rsidRPr="009D59DA">
        <w:rPr>
          <w:rFonts w:eastAsia="標楷體"/>
          <w:color w:val="000000" w:themeColor="text1"/>
        </w:rPr>
        <w:t xml:space="preserve">    </w:t>
      </w:r>
      <w:r w:rsidR="008A66A1" w:rsidRPr="009D59DA">
        <w:rPr>
          <w:rFonts w:eastAsia="標楷體" w:hint="eastAsia"/>
          <w:color w:val="000000" w:themeColor="text1"/>
        </w:rPr>
        <w:t xml:space="preserve">  </w:t>
      </w:r>
      <w:r w:rsidR="00425A19" w:rsidRPr="009D59DA">
        <w:rPr>
          <w:rFonts w:eastAsia="標楷體" w:hint="eastAsia"/>
          <w:color w:val="000000" w:themeColor="text1"/>
        </w:rPr>
        <w:t xml:space="preserve">    </w:t>
      </w:r>
      <w:r w:rsidR="00BD2CB1" w:rsidRPr="00E40898">
        <w:rPr>
          <w:rFonts w:ascii="標楷體" w:eastAsia="標楷體" w:hAnsi="標楷體" w:hint="eastAsia"/>
          <w:kern w:val="0"/>
        </w:rPr>
        <w:t>本要點經</w:t>
      </w:r>
      <w:r w:rsidR="00BD2CB1" w:rsidRPr="00E40898">
        <w:rPr>
          <w:rFonts w:ascii="標楷體" w:eastAsia="標楷體" w:hAnsi="標楷體" w:hint="eastAsia"/>
        </w:rPr>
        <w:t>系</w:t>
      </w:r>
      <w:proofErr w:type="gramStart"/>
      <w:r w:rsidR="00BD2CB1" w:rsidRPr="00E40898">
        <w:rPr>
          <w:rFonts w:ascii="標楷體" w:eastAsia="標楷體" w:hAnsi="標楷體" w:hint="eastAsia"/>
        </w:rPr>
        <w:t>務</w:t>
      </w:r>
      <w:proofErr w:type="gramEnd"/>
      <w:r w:rsidR="00BD2CB1" w:rsidRPr="00E40898">
        <w:rPr>
          <w:rFonts w:ascii="標楷體" w:eastAsia="標楷體" w:hAnsi="標楷體" w:hint="eastAsia"/>
        </w:rPr>
        <w:t>、管理學院</w:t>
      </w:r>
      <w:proofErr w:type="gramStart"/>
      <w:r w:rsidR="00BD2CB1" w:rsidRPr="00E40898">
        <w:rPr>
          <w:rFonts w:ascii="標楷體" w:eastAsia="標楷體" w:hAnsi="標楷體" w:hint="eastAsia"/>
        </w:rPr>
        <w:t>院務</w:t>
      </w:r>
      <w:proofErr w:type="gramEnd"/>
      <w:r w:rsidR="00BD2CB1" w:rsidRPr="00E40898">
        <w:rPr>
          <w:rFonts w:ascii="標楷體" w:eastAsia="標楷體" w:hAnsi="標楷體" w:hint="eastAsia"/>
        </w:rPr>
        <w:t>會議通過，自發布日施行</w:t>
      </w:r>
      <w:r w:rsidR="00BD2CB1" w:rsidRPr="00E40898">
        <w:rPr>
          <w:rFonts w:ascii="標楷體" w:eastAsia="標楷體" w:hAnsi="標楷體" w:hint="eastAsia"/>
          <w:kern w:val="0"/>
        </w:rPr>
        <w:t>。</w:t>
      </w:r>
    </w:p>
    <w:sectPr w:rsidR="00BD2CB1" w:rsidRPr="00E40898" w:rsidSect="003031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65" w:rsidRDefault="00070A65" w:rsidP="00C40373">
      <w:r>
        <w:separator/>
      </w:r>
    </w:p>
  </w:endnote>
  <w:endnote w:type="continuationSeparator" w:id="0">
    <w:p w:rsidR="00070A65" w:rsidRDefault="00070A65" w:rsidP="00C4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65" w:rsidRDefault="00070A65" w:rsidP="00C40373">
      <w:r>
        <w:separator/>
      </w:r>
    </w:p>
  </w:footnote>
  <w:footnote w:type="continuationSeparator" w:id="0">
    <w:p w:rsidR="00070A65" w:rsidRDefault="00070A65" w:rsidP="00C4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73B"/>
    <w:multiLevelType w:val="hybridMultilevel"/>
    <w:tmpl w:val="B54A5490"/>
    <w:lvl w:ilvl="0" w:tplc="551472D4">
      <w:start w:val="1"/>
      <w:numFmt w:val="decimal"/>
      <w:lvlText w:val="%1."/>
      <w:lvlJc w:val="left"/>
      <w:pPr>
        <w:ind w:left="1416" w:hanging="480"/>
      </w:pPr>
      <w:rPr>
        <w:rFonts w:hint="eastAsia"/>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nsid w:val="09EC44EC"/>
    <w:multiLevelType w:val="hybridMultilevel"/>
    <w:tmpl w:val="B59E1FCA"/>
    <w:lvl w:ilvl="0" w:tplc="04090015">
      <w:start w:val="1"/>
      <w:numFmt w:val="taiwaneseCountingThousand"/>
      <w:lvlText w:val="%1、"/>
      <w:lvlJc w:val="left"/>
      <w:pPr>
        <w:ind w:left="480" w:hanging="480"/>
      </w:pPr>
    </w:lvl>
    <w:lvl w:ilvl="1" w:tplc="CE52B1E8">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13F18"/>
    <w:multiLevelType w:val="hybridMultilevel"/>
    <w:tmpl w:val="92426F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E5A3809"/>
    <w:multiLevelType w:val="hybridMultilevel"/>
    <w:tmpl w:val="2FF67AA4"/>
    <w:lvl w:ilvl="0" w:tplc="82CC6CA4">
      <w:start w:val="1"/>
      <w:numFmt w:val="decimal"/>
      <w:suff w:val="space"/>
      <w:lvlText w:val="%1."/>
      <w:lvlJc w:val="left"/>
      <w:pPr>
        <w:ind w:left="1023" w:hanging="300"/>
      </w:pPr>
      <w:rPr>
        <w:rFonts w:hint="eastAsia"/>
      </w:rPr>
    </w:lvl>
    <w:lvl w:ilvl="1" w:tplc="04090019" w:tentative="1">
      <w:start w:val="1"/>
      <w:numFmt w:val="ideographTraditional"/>
      <w:lvlText w:val="%2、"/>
      <w:lvlJc w:val="left"/>
      <w:pPr>
        <w:tabs>
          <w:tab w:val="num" w:pos="1683"/>
        </w:tabs>
        <w:ind w:left="1683" w:hanging="480"/>
      </w:pPr>
    </w:lvl>
    <w:lvl w:ilvl="2" w:tplc="0409001B" w:tentative="1">
      <w:start w:val="1"/>
      <w:numFmt w:val="lowerRoman"/>
      <w:lvlText w:val="%3."/>
      <w:lvlJc w:val="right"/>
      <w:pPr>
        <w:tabs>
          <w:tab w:val="num" w:pos="2163"/>
        </w:tabs>
        <w:ind w:left="2163" w:hanging="480"/>
      </w:pPr>
    </w:lvl>
    <w:lvl w:ilvl="3" w:tplc="0409000F" w:tentative="1">
      <w:start w:val="1"/>
      <w:numFmt w:val="decimal"/>
      <w:lvlText w:val="%4."/>
      <w:lvlJc w:val="left"/>
      <w:pPr>
        <w:tabs>
          <w:tab w:val="num" w:pos="2643"/>
        </w:tabs>
        <w:ind w:left="2643" w:hanging="480"/>
      </w:p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tentative="1">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4">
    <w:nsid w:val="13F83C5A"/>
    <w:multiLevelType w:val="hybridMultilevel"/>
    <w:tmpl w:val="09B0FF06"/>
    <w:lvl w:ilvl="0" w:tplc="BE22C8B4">
      <w:start w:val="1"/>
      <w:numFmt w:val="taiwaneseCountingThousand"/>
      <w:lvlText w:val="(%1)"/>
      <w:lvlJc w:val="left"/>
      <w:pPr>
        <w:ind w:left="982" w:hanging="480"/>
      </w:pPr>
      <w:rPr>
        <w:rFonts w:hint="eastAsia"/>
      </w:rPr>
    </w:lvl>
    <w:lvl w:ilvl="1" w:tplc="BE22C8B4">
      <w:start w:val="1"/>
      <w:numFmt w:val="taiwaneseCountingThousand"/>
      <w:lvlText w:val="(%2)"/>
      <w:lvlJc w:val="left"/>
      <w:pPr>
        <w:ind w:left="1462" w:hanging="480"/>
      </w:pPr>
      <w:rPr>
        <w:rFonts w:hint="eastAsia"/>
      </w:r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nsid w:val="17C81063"/>
    <w:multiLevelType w:val="hybridMultilevel"/>
    <w:tmpl w:val="D20A7A4A"/>
    <w:lvl w:ilvl="0" w:tplc="0722EE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897004"/>
    <w:multiLevelType w:val="hybridMultilevel"/>
    <w:tmpl w:val="A89C0F8C"/>
    <w:lvl w:ilvl="0" w:tplc="7E0E812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4C8345F"/>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nsid w:val="258818AA"/>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nsid w:val="28F87C9C"/>
    <w:multiLevelType w:val="hybridMultilevel"/>
    <w:tmpl w:val="1846783E"/>
    <w:lvl w:ilvl="0" w:tplc="C68A1EFC">
      <w:start w:val="1"/>
      <w:numFmt w:val="ideographDigital"/>
      <w:lvlText w:val="第%1條"/>
      <w:lvlJc w:val="left"/>
      <w:pPr>
        <w:tabs>
          <w:tab w:val="num" w:pos="488"/>
        </w:tabs>
        <w:ind w:left="488" w:hanging="488"/>
      </w:pPr>
      <w:rPr>
        <w:rFonts w:hint="eastAsia"/>
      </w:rPr>
    </w:lvl>
    <w:lvl w:ilvl="1" w:tplc="A58EBF9C">
      <w:start w:val="1"/>
      <w:numFmt w:val="taiwaneseCountingThousand"/>
      <w:lvlText w:val="%2、"/>
      <w:lvlJc w:val="left"/>
      <w:pPr>
        <w:tabs>
          <w:tab w:val="num" w:pos="1560"/>
        </w:tabs>
        <w:ind w:left="15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293359"/>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nsid w:val="2B51108F"/>
    <w:multiLevelType w:val="hybridMultilevel"/>
    <w:tmpl w:val="C9D0E246"/>
    <w:lvl w:ilvl="0" w:tplc="BE22C8B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31BA5DAC"/>
    <w:multiLevelType w:val="hybridMultilevel"/>
    <w:tmpl w:val="BBEE2A1E"/>
    <w:lvl w:ilvl="0" w:tplc="BE22C8B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31E86108"/>
    <w:multiLevelType w:val="hybridMultilevel"/>
    <w:tmpl w:val="91700B34"/>
    <w:lvl w:ilvl="0" w:tplc="BE22C8B4">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3AF7AE4"/>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nsid w:val="37933380"/>
    <w:multiLevelType w:val="hybridMultilevel"/>
    <w:tmpl w:val="ED7EC0D8"/>
    <w:lvl w:ilvl="0" w:tplc="551472D4">
      <w:start w:val="1"/>
      <w:numFmt w:val="decimal"/>
      <w:lvlText w:val="%1."/>
      <w:lvlJc w:val="left"/>
      <w:pPr>
        <w:ind w:left="1457" w:hanging="480"/>
      </w:pPr>
      <w:rPr>
        <w:rFonts w:hint="eastAsia"/>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6">
    <w:nsid w:val="39135044"/>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7">
    <w:nsid w:val="3E1452E8"/>
    <w:multiLevelType w:val="hybridMultilevel"/>
    <w:tmpl w:val="567421E2"/>
    <w:lvl w:ilvl="0" w:tplc="16B2E8B6">
      <w:start w:val="1"/>
      <w:numFmt w:val="decimal"/>
      <w:suff w:val="space"/>
      <w:lvlText w:val="%1."/>
      <w:lvlJc w:val="left"/>
      <w:pPr>
        <w:ind w:left="1054" w:hanging="300"/>
      </w:pPr>
      <w:rPr>
        <w:rFonts w:hint="eastAsia"/>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abstractNum w:abstractNumId="18">
    <w:nsid w:val="3EC67A5B"/>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9">
    <w:nsid w:val="41174443"/>
    <w:multiLevelType w:val="hybridMultilevel"/>
    <w:tmpl w:val="253EFF0A"/>
    <w:lvl w:ilvl="0" w:tplc="BE22C8B4">
      <w:start w:val="1"/>
      <w:numFmt w:val="taiwaneseCountingThousand"/>
      <w:lvlText w:val="(%1)"/>
      <w:lvlJc w:val="left"/>
      <w:pPr>
        <w:ind w:left="960" w:hanging="480"/>
      </w:pPr>
      <w:rPr>
        <w:rFonts w:hint="eastAsia"/>
      </w:rPr>
    </w:lvl>
    <w:lvl w:ilvl="1" w:tplc="BE22C8B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44B2735"/>
    <w:multiLevelType w:val="hybridMultilevel"/>
    <w:tmpl w:val="B7F02B34"/>
    <w:lvl w:ilvl="0" w:tplc="551472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A40538"/>
    <w:multiLevelType w:val="hybridMultilevel"/>
    <w:tmpl w:val="B6F66EE0"/>
    <w:lvl w:ilvl="0" w:tplc="551472D4">
      <w:start w:val="1"/>
      <w:numFmt w:val="decimal"/>
      <w:lvlText w:val="%1."/>
      <w:lvlJc w:val="left"/>
      <w:pPr>
        <w:ind w:left="1950" w:hanging="480"/>
      </w:pPr>
      <w:rPr>
        <w:rFonts w:hint="eastAsia"/>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2">
    <w:nsid w:val="45CF5A8C"/>
    <w:multiLevelType w:val="hybridMultilevel"/>
    <w:tmpl w:val="FC4EE10E"/>
    <w:lvl w:ilvl="0" w:tplc="4154834C">
      <w:start w:val="1"/>
      <w:numFmt w:val="taiwaneseCountingThousand"/>
      <w:lvlText w:val="%1、"/>
      <w:lvlJc w:val="left"/>
      <w:pPr>
        <w:ind w:left="942" w:hanging="480"/>
      </w:pPr>
      <w:rPr>
        <w:rFonts w:hint="default"/>
      </w:rPr>
    </w:lvl>
    <w:lvl w:ilvl="1" w:tplc="88DE32F2">
      <w:start w:val="1"/>
      <w:numFmt w:val="taiwaneseCountingThousand"/>
      <w:lvlText w:val="(%2)"/>
      <w:lvlJc w:val="left"/>
      <w:pPr>
        <w:ind w:left="1422" w:hanging="480"/>
      </w:pPr>
      <w:rPr>
        <w:rFonts w:hint="default"/>
      </w:rPr>
    </w:lvl>
    <w:lvl w:ilvl="2" w:tplc="0409000F">
      <w:start w:val="1"/>
      <w:numFmt w:val="decimal"/>
      <w:lvlText w:val="%3."/>
      <w:lvlJc w:val="lef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3">
    <w:nsid w:val="48273954"/>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4">
    <w:nsid w:val="50550FA0"/>
    <w:multiLevelType w:val="hybridMultilevel"/>
    <w:tmpl w:val="5240F9F8"/>
    <w:lvl w:ilvl="0" w:tplc="4100136A">
      <w:start w:val="1"/>
      <w:numFmt w:val="decimal"/>
      <w:lvlText w:val="%1."/>
      <w:lvlJc w:val="left"/>
      <w:pPr>
        <w:ind w:left="2280" w:hanging="360"/>
      </w:pPr>
      <w:rPr>
        <w:rFonts w:hint="default"/>
      </w:rPr>
    </w:lvl>
    <w:lvl w:ilvl="1" w:tplc="04090019">
      <w:start w:val="1"/>
      <w:numFmt w:val="ideographTraditional"/>
      <w:lvlText w:val="%2、"/>
      <w:lvlJc w:val="left"/>
      <w:pPr>
        <w:ind w:left="2880" w:hanging="480"/>
      </w:pPr>
    </w:lvl>
    <w:lvl w:ilvl="2" w:tplc="27AA02A8">
      <w:start w:val="1"/>
      <w:numFmt w:val="decimal"/>
      <w:lvlText w:val="(%3)"/>
      <w:lvlJc w:val="left"/>
      <w:pPr>
        <w:ind w:left="3315" w:hanging="435"/>
      </w:pPr>
      <w:rPr>
        <w:rFonts w:ascii="標楷體" w:hAnsi="標楷體" w:hint="default"/>
      </w:r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59E4ACC"/>
    <w:multiLevelType w:val="hybridMultilevel"/>
    <w:tmpl w:val="379478E0"/>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6">
    <w:nsid w:val="5BFC0989"/>
    <w:multiLevelType w:val="hybridMultilevel"/>
    <w:tmpl w:val="D20A7A4A"/>
    <w:lvl w:ilvl="0" w:tplc="0722EE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F574B34"/>
    <w:multiLevelType w:val="hybridMultilevel"/>
    <w:tmpl w:val="8F3C8E64"/>
    <w:lvl w:ilvl="0" w:tplc="AAC49C1C">
      <w:start w:val="1"/>
      <w:numFmt w:val="taiwaneseCountingThousand"/>
      <w:lvlText w:val="%1、"/>
      <w:lvlJc w:val="left"/>
      <w:pPr>
        <w:tabs>
          <w:tab w:val="num" w:pos="480"/>
        </w:tabs>
        <w:ind w:left="480" w:hanging="480"/>
      </w:pPr>
      <w:rPr>
        <w:rFonts w:hint="eastAsia"/>
      </w:rPr>
    </w:lvl>
    <w:lvl w:ilvl="1" w:tplc="6F4047D8">
      <w:start w:val="1"/>
      <w:numFmt w:val="decimal"/>
      <w:suff w:val="space"/>
      <w:lvlText w:val="%2."/>
      <w:lvlJc w:val="left"/>
      <w:pPr>
        <w:ind w:left="660" w:hanging="180"/>
      </w:pPr>
      <w:rPr>
        <w:rFonts w:hint="eastAsia"/>
      </w:rPr>
    </w:lvl>
    <w:lvl w:ilvl="2" w:tplc="30F0C3CA">
      <w:start w:val="1"/>
      <w:numFmt w:val="decimal"/>
      <w:lvlText w:val="（%3）"/>
      <w:lvlJc w:val="left"/>
      <w:pPr>
        <w:tabs>
          <w:tab w:val="num" w:pos="1560"/>
        </w:tabs>
        <w:ind w:left="1560" w:hanging="60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F627461"/>
    <w:multiLevelType w:val="hybridMultilevel"/>
    <w:tmpl w:val="08783840"/>
    <w:lvl w:ilvl="0" w:tplc="BE22C8B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61A376B5"/>
    <w:multiLevelType w:val="hybridMultilevel"/>
    <w:tmpl w:val="B7F6F1A4"/>
    <w:lvl w:ilvl="0" w:tplc="551472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64476B"/>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1">
    <w:nsid w:val="69B876BF"/>
    <w:multiLevelType w:val="hybridMultilevel"/>
    <w:tmpl w:val="2C8ECFD6"/>
    <w:lvl w:ilvl="0" w:tplc="4154834C">
      <w:start w:val="1"/>
      <w:numFmt w:val="taiwaneseCountingThousand"/>
      <w:lvlText w:val="%1、"/>
      <w:lvlJc w:val="left"/>
      <w:pPr>
        <w:ind w:left="942" w:hanging="480"/>
      </w:pPr>
      <w:rPr>
        <w:rFonts w:hint="default"/>
      </w:rPr>
    </w:lvl>
    <w:lvl w:ilvl="1" w:tplc="88DE32F2">
      <w:start w:val="1"/>
      <w:numFmt w:val="taiwaneseCountingThousand"/>
      <w:lvlText w:val="(%2)"/>
      <w:lvlJc w:val="left"/>
      <w:pPr>
        <w:ind w:left="1422" w:hanging="480"/>
      </w:pPr>
      <w:rPr>
        <w:rFonts w:hint="default"/>
      </w:rPr>
    </w:lvl>
    <w:lvl w:ilvl="2" w:tplc="0409000F">
      <w:start w:val="1"/>
      <w:numFmt w:val="decimal"/>
      <w:lvlText w:val="%3."/>
      <w:lvlJc w:val="lef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2">
    <w:nsid w:val="69D305E3"/>
    <w:multiLevelType w:val="hybridMultilevel"/>
    <w:tmpl w:val="107E0B40"/>
    <w:lvl w:ilvl="0" w:tplc="551472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187FE5"/>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4">
    <w:nsid w:val="6DCD2463"/>
    <w:multiLevelType w:val="hybridMultilevel"/>
    <w:tmpl w:val="42E4814E"/>
    <w:lvl w:ilvl="0" w:tplc="BE22C8B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nsid w:val="70751838"/>
    <w:multiLevelType w:val="hybridMultilevel"/>
    <w:tmpl w:val="C9A2F6DA"/>
    <w:lvl w:ilvl="0" w:tplc="BE22C8B4">
      <w:start w:val="1"/>
      <w:numFmt w:val="taiwaneseCountingThousand"/>
      <w:lvlText w:val="(%1)"/>
      <w:lvlJc w:val="left"/>
      <w:pPr>
        <w:ind w:left="938" w:hanging="480"/>
      </w:pPr>
      <w:rPr>
        <w:rFonts w:hint="eastAsia"/>
      </w:rPr>
    </w:lvl>
    <w:lvl w:ilvl="1" w:tplc="BE22C8B4">
      <w:start w:val="1"/>
      <w:numFmt w:val="taiwaneseCountingThousand"/>
      <w:lvlText w:val="(%2)"/>
      <w:lvlJc w:val="left"/>
      <w:pPr>
        <w:ind w:left="1418" w:hanging="480"/>
      </w:pPr>
      <w:rPr>
        <w:rFonts w:hint="eastAsia"/>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6">
    <w:nsid w:val="70AD621B"/>
    <w:multiLevelType w:val="hybridMultilevel"/>
    <w:tmpl w:val="2E501DE4"/>
    <w:lvl w:ilvl="0" w:tplc="579EC312">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0B515EF"/>
    <w:multiLevelType w:val="hybridMultilevel"/>
    <w:tmpl w:val="FC4EE10E"/>
    <w:lvl w:ilvl="0" w:tplc="4154834C">
      <w:start w:val="1"/>
      <w:numFmt w:val="taiwaneseCountingThousand"/>
      <w:lvlText w:val="%1、"/>
      <w:lvlJc w:val="left"/>
      <w:pPr>
        <w:ind w:left="942" w:hanging="480"/>
      </w:pPr>
      <w:rPr>
        <w:rFonts w:hint="default"/>
      </w:rPr>
    </w:lvl>
    <w:lvl w:ilvl="1" w:tplc="88DE32F2">
      <w:start w:val="1"/>
      <w:numFmt w:val="taiwaneseCountingThousand"/>
      <w:lvlText w:val="(%2)"/>
      <w:lvlJc w:val="left"/>
      <w:pPr>
        <w:ind w:left="1422" w:hanging="480"/>
      </w:pPr>
      <w:rPr>
        <w:rFonts w:hint="default"/>
      </w:rPr>
    </w:lvl>
    <w:lvl w:ilvl="2" w:tplc="0409000F">
      <w:start w:val="1"/>
      <w:numFmt w:val="decimal"/>
      <w:lvlText w:val="%3."/>
      <w:lvlJc w:val="lef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8">
    <w:nsid w:val="715E6F3C"/>
    <w:multiLevelType w:val="hybridMultilevel"/>
    <w:tmpl w:val="56AC7AD6"/>
    <w:lvl w:ilvl="0" w:tplc="BE22C8B4">
      <w:start w:val="1"/>
      <w:numFmt w:val="taiwaneseCountingThousand"/>
      <w:lvlText w:val="(%1)"/>
      <w:lvlJc w:val="left"/>
      <w:pPr>
        <w:ind w:left="960" w:hanging="480"/>
      </w:pPr>
      <w:rPr>
        <w:rFonts w:hint="eastAsia"/>
      </w:rPr>
    </w:lvl>
    <w:lvl w:ilvl="1" w:tplc="BE22C8B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62C564F"/>
    <w:multiLevelType w:val="hybridMultilevel"/>
    <w:tmpl w:val="DE667838"/>
    <w:lvl w:ilvl="0" w:tplc="BE22C8B4">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nsid w:val="76CB24B2"/>
    <w:multiLevelType w:val="hybridMultilevel"/>
    <w:tmpl w:val="1062D4D8"/>
    <w:lvl w:ilvl="0" w:tplc="551472D4">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C965ED4"/>
    <w:multiLevelType w:val="hybridMultilevel"/>
    <w:tmpl w:val="73D40664"/>
    <w:lvl w:ilvl="0" w:tplc="BE22C8B4">
      <w:start w:val="1"/>
      <w:numFmt w:val="taiwaneseCountingThousand"/>
      <w:lvlText w:val="(%1)"/>
      <w:lvlJc w:val="left"/>
      <w:pPr>
        <w:ind w:left="1078" w:hanging="480"/>
      </w:pPr>
      <w:rPr>
        <w:rFonts w:hint="eastAsia"/>
      </w:rPr>
    </w:lvl>
    <w:lvl w:ilvl="1" w:tplc="BE22C8B4">
      <w:start w:val="1"/>
      <w:numFmt w:val="taiwaneseCountingThousand"/>
      <w:lvlText w:val="(%2)"/>
      <w:lvlJc w:val="left"/>
      <w:pPr>
        <w:ind w:left="1558" w:hanging="480"/>
      </w:pPr>
      <w:rPr>
        <w:rFonts w:hint="eastAsia"/>
      </w:r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42">
    <w:nsid w:val="7D236A05"/>
    <w:multiLevelType w:val="hybridMultilevel"/>
    <w:tmpl w:val="2E501DE4"/>
    <w:lvl w:ilvl="0" w:tplc="579EC312">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D45063D"/>
    <w:multiLevelType w:val="hybridMultilevel"/>
    <w:tmpl w:val="ABB6EC74"/>
    <w:lvl w:ilvl="0" w:tplc="FEBAEFF8">
      <w:start w:val="1"/>
      <w:numFmt w:val="taiwaneseCountingThousand"/>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31"/>
  </w:num>
  <w:num w:numId="2">
    <w:abstractNumId w:val="8"/>
  </w:num>
  <w:num w:numId="3">
    <w:abstractNumId w:val="25"/>
  </w:num>
  <w:num w:numId="4">
    <w:abstractNumId w:val="33"/>
  </w:num>
  <w:num w:numId="5">
    <w:abstractNumId w:val="22"/>
  </w:num>
  <w:num w:numId="6">
    <w:abstractNumId w:val="14"/>
  </w:num>
  <w:num w:numId="7">
    <w:abstractNumId w:val="30"/>
  </w:num>
  <w:num w:numId="8">
    <w:abstractNumId w:val="23"/>
  </w:num>
  <w:num w:numId="9">
    <w:abstractNumId w:val="16"/>
  </w:num>
  <w:num w:numId="10">
    <w:abstractNumId w:val="43"/>
  </w:num>
  <w:num w:numId="11">
    <w:abstractNumId w:val="26"/>
  </w:num>
  <w:num w:numId="12">
    <w:abstractNumId w:val="1"/>
  </w:num>
  <w:num w:numId="13">
    <w:abstractNumId w:val="35"/>
  </w:num>
  <w:num w:numId="14">
    <w:abstractNumId w:val="41"/>
  </w:num>
  <w:num w:numId="15">
    <w:abstractNumId w:val="0"/>
  </w:num>
  <w:num w:numId="16">
    <w:abstractNumId w:val="36"/>
  </w:num>
  <w:num w:numId="17">
    <w:abstractNumId w:val="19"/>
  </w:num>
  <w:num w:numId="18">
    <w:abstractNumId w:val="4"/>
  </w:num>
  <w:num w:numId="19">
    <w:abstractNumId w:val="15"/>
  </w:num>
  <w:num w:numId="20">
    <w:abstractNumId w:val="38"/>
  </w:num>
  <w:num w:numId="21">
    <w:abstractNumId w:val="32"/>
  </w:num>
  <w:num w:numId="22">
    <w:abstractNumId w:val="20"/>
  </w:num>
  <w:num w:numId="23">
    <w:abstractNumId w:val="29"/>
  </w:num>
  <w:num w:numId="24">
    <w:abstractNumId w:val="5"/>
  </w:num>
  <w:num w:numId="25">
    <w:abstractNumId w:val="2"/>
  </w:num>
  <w:num w:numId="26">
    <w:abstractNumId w:val="13"/>
  </w:num>
  <w:num w:numId="27">
    <w:abstractNumId w:val="39"/>
  </w:num>
  <w:num w:numId="28">
    <w:abstractNumId w:val="12"/>
  </w:num>
  <w:num w:numId="29">
    <w:abstractNumId w:val="11"/>
  </w:num>
  <w:num w:numId="30">
    <w:abstractNumId w:val="28"/>
  </w:num>
  <w:num w:numId="31">
    <w:abstractNumId w:val="21"/>
  </w:num>
  <w:num w:numId="32">
    <w:abstractNumId w:val="34"/>
  </w:num>
  <w:num w:numId="33">
    <w:abstractNumId w:val="40"/>
  </w:num>
  <w:num w:numId="34">
    <w:abstractNumId w:val="42"/>
  </w:num>
  <w:num w:numId="35">
    <w:abstractNumId w:val="7"/>
  </w:num>
  <w:num w:numId="36">
    <w:abstractNumId w:val="18"/>
  </w:num>
  <w:num w:numId="37">
    <w:abstractNumId w:val="9"/>
  </w:num>
  <w:num w:numId="38">
    <w:abstractNumId w:val="37"/>
  </w:num>
  <w:num w:numId="39">
    <w:abstractNumId w:val="10"/>
  </w:num>
  <w:num w:numId="40">
    <w:abstractNumId w:val="6"/>
  </w:num>
  <w:num w:numId="41">
    <w:abstractNumId w:val="24"/>
  </w:num>
  <w:num w:numId="42">
    <w:abstractNumId w:val="27"/>
  </w:num>
  <w:num w:numId="43">
    <w:abstractNumId w:val="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01"/>
    <w:rsid w:val="00035237"/>
    <w:rsid w:val="0005721B"/>
    <w:rsid w:val="00070A65"/>
    <w:rsid w:val="000B0AB9"/>
    <w:rsid w:val="000E0F01"/>
    <w:rsid w:val="001D5980"/>
    <w:rsid w:val="001E2BD1"/>
    <w:rsid w:val="00246C38"/>
    <w:rsid w:val="00290199"/>
    <w:rsid w:val="002F20B1"/>
    <w:rsid w:val="003031F0"/>
    <w:rsid w:val="00314FA3"/>
    <w:rsid w:val="0037242F"/>
    <w:rsid w:val="00394483"/>
    <w:rsid w:val="003B1D5C"/>
    <w:rsid w:val="00425A19"/>
    <w:rsid w:val="00427D22"/>
    <w:rsid w:val="004420F7"/>
    <w:rsid w:val="00471061"/>
    <w:rsid w:val="004906CB"/>
    <w:rsid w:val="00492287"/>
    <w:rsid w:val="004F045C"/>
    <w:rsid w:val="00521900"/>
    <w:rsid w:val="00523665"/>
    <w:rsid w:val="00590B97"/>
    <w:rsid w:val="005F0403"/>
    <w:rsid w:val="005F4A75"/>
    <w:rsid w:val="00651A07"/>
    <w:rsid w:val="006C0CA4"/>
    <w:rsid w:val="0071140F"/>
    <w:rsid w:val="00735ABB"/>
    <w:rsid w:val="00740805"/>
    <w:rsid w:val="007A5868"/>
    <w:rsid w:val="007B44CD"/>
    <w:rsid w:val="007F415F"/>
    <w:rsid w:val="00854586"/>
    <w:rsid w:val="0088454B"/>
    <w:rsid w:val="0089211D"/>
    <w:rsid w:val="008A66A1"/>
    <w:rsid w:val="008B3D8D"/>
    <w:rsid w:val="008D23F5"/>
    <w:rsid w:val="008E6973"/>
    <w:rsid w:val="008F1A47"/>
    <w:rsid w:val="009316CC"/>
    <w:rsid w:val="00952C7D"/>
    <w:rsid w:val="009559EE"/>
    <w:rsid w:val="00960B74"/>
    <w:rsid w:val="009769F7"/>
    <w:rsid w:val="00987D18"/>
    <w:rsid w:val="00992379"/>
    <w:rsid w:val="009975C9"/>
    <w:rsid w:val="009D59DA"/>
    <w:rsid w:val="009E314E"/>
    <w:rsid w:val="009E32DD"/>
    <w:rsid w:val="00A05A44"/>
    <w:rsid w:val="00A20F09"/>
    <w:rsid w:val="00A33AE8"/>
    <w:rsid w:val="00A33E52"/>
    <w:rsid w:val="00A62978"/>
    <w:rsid w:val="00A87AEB"/>
    <w:rsid w:val="00AF15E5"/>
    <w:rsid w:val="00B15BA8"/>
    <w:rsid w:val="00B17A27"/>
    <w:rsid w:val="00B7066E"/>
    <w:rsid w:val="00BD2CB1"/>
    <w:rsid w:val="00BE4E6A"/>
    <w:rsid w:val="00BE6846"/>
    <w:rsid w:val="00C33050"/>
    <w:rsid w:val="00C40373"/>
    <w:rsid w:val="00C56286"/>
    <w:rsid w:val="00C67EE9"/>
    <w:rsid w:val="00C848F7"/>
    <w:rsid w:val="00C96868"/>
    <w:rsid w:val="00CC11DA"/>
    <w:rsid w:val="00CE4515"/>
    <w:rsid w:val="00E8138F"/>
    <w:rsid w:val="00EB0947"/>
    <w:rsid w:val="00FC1069"/>
    <w:rsid w:val="00FC78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E0F01"/>
  </w:style>
  <w:style w:type="character" w:customStyle="1" w:styleId="a4">
    <w:name w:val="註解文字 字元"/>
    <w:basedOn w:val="a0"/>
    <w:link w:val="a3"/>
    <w:rsid w:val="000E0F01"/>
    <w:rPr>
      <w:rFonts w:ascii="Times New Roman" w:eastAsia="新細明體" w:hAnsi="Times New Roman" w:cs="Times New Roman"/>
      <w:szCs w:val="24"/>
    </w:rPr>
  </w:style>
  <w:style w:type="paragraph" w:styleId="a5">
    <w:name w:val="List Paragraph"/>
    <w:basedOn w:val="a"/>
    <w:uiPriority w:val="34"/>
    <w:qFormat/>
    <w:rsid w:val="000E0F01"/>
    <w:pPr>
      <w:ind w:leftChars="200" w:left="480"/>
    </w:pPr>
  </w:style>
  <w:style w:type="character" w:styleId="a6">
    <w:name w:val="Placeholder Text"/>
    <w:basedOn w:val="a0"/>
    <w:uiPriority w:val="99"/>
    <w:semiHidden/>
    <w:rsid w:val="000E0F01"/>
    <w:rPr>
      <w:color w:val="808080"/>
    </w:rPr>
  </w:style>
  <w:style w:type="paragraph" w:styleId="a7">
    <w:name w:val="Balloon Text"/>
    <w:basedOn w:val="a"/>
    <w:link w:val="a8"/>
    <w:uiPriority w:val="99"/>
    <w:semiHidden/>
    <w:unhideWhenUsed/>
    <w:rsid w:val="000E0F0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E0F01"/>
    <w:rPr>
      <w:rFonts w:asciiTheme="majorHAnsi" w:eastAsiaTheme="majorEastAsia" w:hAnsiTheme="majorHAnsi" w:cstheme="majorBidi"/>
      <w:sz w:val="18"/>
      <w:szCs w:val="18"/>
    </w:rPr>
  </w:style>
  <w:style w:type="paragraph" w:styleId="a9">
    <w:name w:val="header"/>
    <w:basedOn w:val="a"/>
    <w:link w:val="aa"/>
    <w:uiPriority w:val="99"/>
    <w:unhideWhenUsed/>
    <w:rsid w:val="000E0F01"/>
    <w:pPr>
      <w:tabs>
        <w:tab w:val="center" w:pos="4153"/>
        <w:tab w:val="right" w:pos="8306"/>
      </w:tabs>
      <w:snapToGrid w:val="0"/>
    </w:pPr>
    <w:rPr>
      <w:sz w:val="20"/>
      <w:szCs w:val="20"/>
    </w:rPr>
  </w:style>
  <w:style w:type="character" w:customStyle="1" w:styleId="aa">
    <w:name w:val="頁首 字元"/>
    <w:basedOn w:val="a0"/>
    <w:link w:val="a9"/>
    <w:uiPriority w:val="99"/>
    <w:rsid w:val="000E0F01"/>
    <w:rPr>
      <w:rFonts w:ascii="Times New Roman" w:eastAsia="新細明體" w:hAnsi="Times New Roman" w:cs="Times New Roman"/>
      <w:sz w:val="20"/>
      <w:szCs w:val="20"/>
    </w:rPr>
  </w:style>
  <w:style w:type="paragraph" w:styleId="ab">
    <w:name w:val="footer"/>
    <w:basedOn w:val="a"/>
    <w:link w:val="ac"/>
    <w:uiPriority w:val="99"/>
    <w:unhideWhenUsed/>
    <w:rsid w:val="000E0F01"/>
    <w:pPr>
      <w:tabs>
        <w:tab w:val="center" w:pos="4153"/>
        <w:tab w:val="right" w:pos="8306"/>
      </w:tabs>
      <w:snapToGrid w:val="0"/>
    </w:pPr>
    <w:rPr>
      <w:sz w:val="20"/>
      <w:szCs w:val="20"/>
    </w:rPr>
  </w:style>
  <w:style w:type="character" w:customStyle="1" w:styleId="ac">
    <w:name w:val="頁尾 字元"/>
    <w:basedOn w:val="a0"/>
    <w:link w:val="ab"/>
    <w:uiPriority w:val="99"/>
    <w:rsid w:val="000E0F01"/>
    <w:rPr>
      <w:rFonts w:ascii="Times New Roman" w:eastAsia="新細明體" w:hAnsi="Times New Roman" w:cs="Times New Roman"/>
      <w:sz w:val="20"/>
      <w:szCs w:val="20"/>
    </w:rPr>
  </w:style>
  <w:style w:type="paragraph" w:styleId="ad">
    <w:name w:val="Plain Text"/>
    <w:basedOn w:val="a"/>
    <w:link w:val="ae"/>
    <w:unhideWhenUsed/>
    <w:rsid w:val="000E0F01"/>
    <w:rPr>
      <w:rFonts w:ascii="Calibri" w:hAnsi="Courier New" w:cs="Courier New"/>
    </w:rPr>
  </w:style>
  <w:style w:type="character" w:customStyle="1" w:styleId="ae">
    <w:name w:val="純文字 字元"/>
    <w:basedOn w:val="a0"/>
    <w:link w:val="ad"/>
    <w:rsid w:val="000E0F01"/>
    <w:rPr>
      <w:rFonts w:ascii="Calibri" w:eastAsia="新細明體" w:hAnsi="Courier New" w:cs="Courier New"/>
      <w:szCs w:val="24"/>
    </w:rPr>
  </w:style>
  <w:style w:type="table" w:styleId="af">
    <w:name w:val="Table Grid"/>
    <w:basedOn w:val="a1"/>
    <w:uiPriority w:val="59"/>
    <w:rsid w:val="000E0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F01"/>
    <w:pPr>
      <w:widowControl w:val="0"/>
      <w:autoSpaceDE w:val="0"/>
      <w:autoSpaceDN w:val="0"/>
      <w:adjustRightInd w:val="0"/>
    </w:pPr>
    <w:rPr>
      <w:rFonts w:ascii="標楷體" w:eastAsia="標楷體" w:hAnsi="Times New Roman" w:cs="標楷體"/>
      <w:color w:val="000000"/>
      <w:kern w:val="0"/>
      <w:szCs w:val="24"/>
    </w:rPr>
  </w:style>
  <w:style w:type="paragraph" w:customStyle="1" w:styleId="3">
    <w:name w:val="樣式3"/>
    <w:basedOn w:val="ad"/>
    <w:rsid w:val="000E0F01"/>
    <w:pPr>
      <w:spacing w:line="240" w:lineRule="atLeast"/>
      <w:ind w:left="485" w:hanging="485"/>
    </w:pPr>
    <w:rPr>
      <w:rFonts w:ascii="標楷體" w:eastAsia="標楷體" w:hAnsi="標楷體" w:cs="Times New Roman"/>
      <w:szCs w:val="20"/>
    </w:rPr>
  </w:style>
  <w:style w:type="paragraph" w:customStyle="1" w:styleId="021">
    <w:name w:val="021"/>
    <w:basedOn w:val="a"/>
    <w:rsid w:val="000E0F01"/>
    <w:pPr>
      <w:widowControl/>
      <w:spacing w:before="100" w:beforeAutospacing="1" w:after="100" w:afterAutospacing="1"/>
    </w:pPr>
    <w:rPr>
      <w:rFonts w:ascii="新細明體" w:hAnsi="新細明體" w:cs="新細明體"/>
      <w:kern w:val="0"/>
    </w:rPr>
  </w:style>
  <w:style w:type="paragraph" w:customStyle="1" w:styleId="0221">
    <w:name w:val="0221"/>
    <w:basedOn w:val="a"/>
    <w:rsid w:val="000E0F01"/>
    <w:pPr>
      <w:widowControl/>
      <w:spacing w:before="100" w:beforeAutospacing="1" w:after="100" w:afterAutospacing="1"/>
    </w:pPr>
    <w:rPr>
      <w:rFonts w:ascii="新細明體" w:hAnsi="新細明體" w:cs="新細明體"/>
      <w:kern w:val="0"/>
    </w:rPr>
  </w:style>
  <w:style w:type="paragraph" w:styleId="Web">
    <w:name w:val="Normal (Web)"/>
    <w:basedOn w:val="a"/>
    <w:unhideWhenUsed/>
    <w:rsid w:val="000E0F01"/>
    <w:pPr>
      <w:widowControl/>
      <w:spacing w:before="100" w:beforeAutospacing="1" w:after="100" w:afterAutospacing="1"/>
    </w:pPr>
    <w:rPr>
      <w:rFonts w:ascii="新細明體" w:hAnsi="新細明體" w:cs="新細明體"/>
      <w:kern w:val="0"/>
    </w:rPr>
  </w:style>
  <w:style w:type="paragraph" w:customStyle="1" w:styleId="headline">
    <w:name w:val="headline"/>
    <w:basedOn w:val="a"/>
    <w:rsid w:val="000E0F01"/>
    <w:pPr>
      <w:widowControl/>
      <w:spacing w:before="100" w:beforeAutospacing="1" w:after="100" w:afterAutospacing="1"/>
    </w:pPr>
    <w:rPr>
      <w:rFonts w:ascii="Arial" w:hAnsi="Arial" w:cs="Arial"/>
      <w:b/>
      <w:bCs/>
      <w:color w:val="000000"/>
      <w:kern w:val="0"/>
      <w:sz w:val="36"/>
      <w:szCs w:val="36"/>
    </w:rPr>
  </w:style>
  <w:style w:type="paragraph" w:styleId="2">
    <w:name w:val="Body Text Indent 2"/>
    <w:basedOn w:val="a"/>
    <w:link w:val="20"/>
    <w:rsid w:val="000E0F01"/>
    <w:pPr>
      <w:spacing w:after="120" w:line="480" w:lineRule="auto"/>
      <w:ind w:left="480"/>
    </w:pPr>
  </w:style>
  <w:style w:type="character" w:customStyle="1" w:styleId="20">
    <w:name w:val="本文縮排 2 字元"/>
    <w:basedOn w:val="a0"/>
    <w:link w:val="2"/>
    <w:rsid w:val="000E0F01"/>
    <w:rPr>
      <w:rFonts w:ascii="Times New Roman" w:eastAsia="新細明體" w:hAnsi="Times New Roman" w:cs="Times New Roman"/>
      <w:szCs w:val="24"/>
    </w:rPr>
  </w:style>
  <w:style w:type="paragraph" w:styleId="af0">
    <w:name w:val="Body Text Indent"/>
    <w:basedOn w:val="a"/>
    <w:link w:val="af1"/>
    <w:rsid w:val="000E0F01"/>
    <w:pPr>
      <w:spacing w:after="120"/>
      <w:ind w:leftChars="200" w:left="480"/>
    </w:pPr>
  </w:style>
  <w:style w:type="character" w:customStyle="1" w:styleId="af1">
    <w:name w:val="本文縮排 字元"/>
    <w:basedOn w:val="a0"/>
    <w:link w:val="af0"/>
    <w:rsid w:val="000E0F01"/>
    <w:rPr>
      <w:rFonts w:ascii="Times New Roman" w:eastAsia="新細明體" w:hAnsi="Times New Roman" w:cs="Times New Roman"/>
      <w:szCs w:val="24"/>
    </w:rPr>
  </w:style>
  <w:style w:type="paragraph" w:customStyle="1" w:styleId="style39">
    <w:name w:val="style39"/>
    <w:basedOn w:val="a"/>
    <w:uiPriority w:val="99"/>
    <w:rsid w:val="000E0F01"/>
    <w:pPr>
      <w:widowControl/>
      <w:spacing w:before="100" w:beforeAutospacing="1" w:after="100" w:afterAutospacing="1"/>
    </w:pPr>
    <w:rPr>
      <w:rFonts w:ascii="Courier New" w:hAnsi="Courier New" w:cs="Courier New"/>
      <w:kern w:val="0"/>
      <w:sz w:val="27"/>
      <w:szCs w:val="27"/>
    </w:rPr>
  </w:style>
  <w:style w:type="character" w:customStyle="1" w:styleId="style431">
    <w:name w:val="style431"/>
    <w:uiPriority w:val="99"/>
    <w:rsid w:val="000E0F01"/>
    <w:rPr>
      <w:rFonts w:ascii="Courier New" w:hAnsi="Courier New" w:cs="Courier New" w:hint="default"/>
      <w:sz w:val="24"/>
      <w:szCs w:val="24"/>
    </w:rPr>
  </w:style>
  <w:style w:type="character" w:customStyle="1" w:styleId="red21">
    <w:name w:val="red21"/>
    <w:rsid w:val="000E0F01"/>
    <w:rPr>
      <w:rFonts w:ascii="Arial" w:hAnsi="Arial" w:cs="Arial" w:hint="default"/>
      <w:color w:val="FF3300"/>
      <w:sz w:val="24"/>
      <w:szCs w:val="24"/>
    </w:rPr>
  </w:style>
  <w:style w:type="paragraph" w:styleId="af2">
    <w:name w:val="Body Text"/>
    <w:basedOn w:val="a"/>
    <w:link w:val="af3"/>
    <w:rsid w:val="000E0F01"/>
    <w:pPr>
      <w:spacing w:after="120"/>
    </w:pPr>
  </w:style>
  <w:style w:type="character" w:customStyle="1" w:styleId="af3">
    <w:name w:val="本文 字元"/>
    <w:basedOn w:val="a0"/>
    <w:link w:val="af2"/>
    <w:rsid w:val="000E0F01"/>
    <w:rPr>
      <w:rFonts w:ascii="Times New Roman" w:eastAsia="新細明體" w:hAnsi="Times New Roman" w:cs="Times New Roman"/>
      <w:szCs w:val="24"/>
    </w:rPr>
  </w:style>
  <w:style w:type="character" w:styleId="af4">
    <w:name w:val="page number"/>
    <w:basedOn w:val="a0"/>
    <w:rsid w:val="000E0F01"/>
  </w:style>
  <w:style w:type="paragraph" w:customStyle="1" w:styleId="CM2">
    <w:name w:val="CM2"/>
    <w:basedOn w:val="Default"/>
    <w:next w:val="Default"/>
    <w:rsid w:val="000E0F01"/>
    <w:rPr>
      <w:rFonts w:cs="Arial Unicode MS"/>
      <w:color w:val="auto"/>
      <w:lang w:bidi="ml-IN"/>
    </w:rPr>
  </w:style>
  <w:style w:type="character" w:styleId="af5">
    <w:name w:val="Strong"/>
    <w:qFormat/>
    <w:rsid w:val="000E0F01"/>
    <w:rPr>
      <w:b/>
      <w:bCs/>
    </w:rPr>
  </w:style>
  <w:style w:type="paragraph" w:styleId="af6">
    <w:name w:val="No Spacing"/>
    <w:uiPriority w:val="1"/>
    <w:qFormat/>
    <w:rsid w:val="00C96868"/>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0E0F01"/>
  </w:style>
  <w:style w:type="character" w:customStyle="1" w:styleId="a4">
    <w:name w:val="註解文字 字元"/>
    <w:basedOn w:val="a0"/>
    <w:link w:val="a3"/>
    <w:rsid w:val="000E0F01"/>
    <w:rPr>
      <w:rFonts w:ascii="Times New Roman" w:eastAsia="新細明體" w:hAnsi="Times New Roman" w:cs="Times New Roman"/>
      <w:szCs w:val="24"/>
    </w:rPr>
  </w:style>
  <w:style w:type="paragraph" w:styleId="a5">
    <w:name w:val="List Paragraph"/>
    <w:basedOn w:val="a"/>
    <w:uiPriority w:val="34"/>
    <w:qFormat/>
    <w:rsid w:val="000E0F01"/>
    <w:pPr>
      <w:ind w:leftChars="200" w:left="480"/>
    </w:pPr>
  </w:style>
  <w:style w:type="character" w:styleId="a6">
    <w:name w:val="Placeholder Text"/>
    <w:basedOn w:val="a0"/>
    <w:uiPriority w:val="99"/>
    <w:semiHidden/>
    <w:rsid w:val="000E0F01"/>
    <w:rPr>
      <w:color w:val="808080"/>
    </w:rPr>
  </w:style>
  <w:style w:type="paragraph" w:styleId="a7">
    <w:name w:val="Balloon Text"/>
    <w:basedOn w:val="a"/>
    <w:link w:val="a8"/>
    <w:uiPriority w:val="99"/>
    <w:semiHidden/>
    <w:unhideWhenUsed/>
    <w:rsid w:val="000E0F0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E0F01"/>
    <w:rPr>
      <w:rFonts w:asciiTheme="majorHAnsi" w:eastAsiaTheme="majorEastAsia" w:hAnsiTheme="majorHAnsi" w:cstheme="majorBidi"/>
      <w:sz w:val="18"/>
      <w:szCs w:val="18"/>
    </w:rPr>
  </w:style>
  <w:style w:type="paragraph" w:styleId="a9">
    <w:name w:val="header"/>
    <w:basedOn w:val="a"/>
    <w:link w:val="aa"/>
    <w:uiPriority w:val="99"/>
    <w:unhideWhenUsed/>
    <w:rsid w:val="000E0F01"/>
    <w:pPr>
      <w:tabs>
        <w:tab w:val="center" w:pos="4153"/>
        <w:tab w:val="right" w:pos="8306"/>
      </w:tabs>
      <w:snapToGrid w:val="0"/>
    </w:pPr>
    <w:rPr>
      <w:sz w:val="20"/>
      <w:szCs w:val="20"/>
    </w:rPr>
  </w:style>
  <w:style w:type="character" w:customStyle="1" w:styleId="aa">
    <w:name w:val="頁首 字元"/>
    <w:basedOn w:val="a0"/>
    <w:link w:val="a9"/>
    <w:uiPriority w:val="99"/>
    <w:rsid w:val="000E0F01"/>
    <w:rPr>
      <w:rFonts w:ascii="Times New Roman" w:eastAsia="新細明體" w:hAnsi="Times New Roman" w:cs="Times New Roman"/>
      <w:sz w:val="20"/>
      <w:szCs w:val="20"/>
    </w:rPr>
  </w:style>
  <w:style w:type="paragraph" w:styleId="ab">
    <w:name w:val="footer"/>
    <w:basedOn w:val="a"/>
    <w:link w:val="ac"/>
    <w:uiPriority w:val="99"/>
    <w:unhideWhenUsed/>
    <w:rsid w:val="000E0F01"/>
    <w:pPr>
      <w:tabs>
        <w:tab w:val="center" w:pos="4153"/>
        <w:tab w:val="right" w:pos="8306"/>
      </w:tabs>
      <w:snapToGrid w:val="0"/>
    </w:pPr>
    <w:rPr>
      <w:sz w:val="20"/>
      <w:szCs w:val="20"/>
    </w:rPr>
  </w:style>
  <w:style w:type="character" w:customStyle="1" w:styleId="ac">
    <w:name w:val="頁尾 字元"/>
    <w:basedOn w:val="a0"/>
    <w:link w:val="ab"/>
    <w:uiPriority w:val="99"/>
    <w:rsid w:val="000E0F01"/>
    <w:rPr>
      <w:rFonts w:ascii="Times New Roman" w:eastAsia="新細明體" w:hAnsi="Times New Roman" w:cs="Times New Roman"/>
      <w:sz w:val="20"/>
      <w:szCs w:val="20"/>
    </w:rPr>
  </w:style>
  <w:style w:type="paragraph" w:styleId="ad">
    <w:name w:val="Plain Text"/>
    <w:basedOn w:val="a"/>
    <w:link w:val="ae"/>
    <w:unhideWhenUsed/>
    <w:rsid w:val="000E0F01"/>
    <w:rPr>
      <w:rFonts w:ascii="Calibri" w:hAnsi="Courier New" w:cs="Courier New"/>
    </w:rPr>
  </w:style>
  <w:style w:type="character" w:customStyle="1" w:styleId="ae">
    <w:name w:val="純文字 字元"/>
    <w:basedOn w:val="a0"/>
    <w:link w:val="ad"/>
    <w:rsid w:val="000E0F01"/>
    <w:rPr>
      <w:rFonts w:ascii="Calibri" w:eastAsia="新細明體" w:hAnsi="Courier New" w:cs="Courier New"/>
      <w:szCs w:val="24"/>
    </w:rPr>
  </w:style>
  <w:style w:type="table" w:styleId="af">
    <w:name w:val="Table Grid"/>
    <w:basedOn w:val="a1"/>
    <w:uiPriority w:val="59"/>
    <w:rsid w:val="000E0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F01"/>
    <w:pPr>
      <w:widowControl w:val="0"/>
      <w:autoSpaceDE w:val="0"/>
      <w:autoSpaceDN w:val="0"/>
      <w:adjustRightInd w:val="0"/>
    </w:pPr>
    <w:rPr>
      <w:rFonts w:ascii="標楷體" w:eastAsia="標楷體" w:hAnsi="Times New Roman" w:cs="標楷體"/>
      <w:color w:val="000000"/>
      <w:kern w:val="0"/>
      <w:szCs w:val="24"/>
    </w:rPr>
  </w:style>
  <w:style w:type="paragraph" w:customStyle="1" w:styleId="3">
    <w:name w:val="樣式3"/>
    <w:basedOn w:val="ad"/>
    <w:rsid w:val="000E0F01"/>
    <w:pPr>
      <w:spacing w:line="240" w:lineRule="atLeast"/>
      <w:ind w:left="485" w:hanging="485"/>
    </w:pPr>
    <w:rPr>
      <w:rFonts w:ascii="標楷體" w:eastAsia="標楷體" w:hAnsi="標楷體" w:cs="Times New Roman"/>
      <w:szCs w:val="20"/>
    </w:rPr>
  </w:style>
  <w:style w:type="paragraph" w:customStyle="1" w:styleId="021">
    <w:name w:val="021"/>
    <w:basedOn w:val="a"/>
    <w:rsid w:val="000E0F01"/>
    <w:pPr>
      <w:widowControl/>
      <w:spacing w:before="100" w:beforeAutospacing="1" w:after="100" w:afterAutospacing="1"/>
    </w:pPr>
    <w:rPr>
      <w:rFonts w:ascii="新細明體" w:hAnsi="新細明體" w:cs="新細明體"/>
      <w:kern w:val="0"/>
    </w:rPr>
  </w:style>
  <w:style w:type="paragraph" w:customStyle="1" w:styleId="0221">
    <w:name w:val="0221"/>
    <w:basedOn w:val="a"/>
    <w:rsid w:val="000E0F01"/>
    <w:pPr>
      <w:widowControl/>
      <w:spacing w:before="100" w:beforeAutospacing="1" w:after="100" w:afterAutospacing="1"/>
    </w:pPr>
    <w:rPr>
      <w:rFonts w:ascii="新細明體" w:hAnsi="新細明體" w:cs="新細明體"/>
      <w:kern w:val="0"/>
    </w:rPr>
  </w:style>
  <w:style w:type="paragraph" w:styleId="Web">
    <w:name w:val="Normal (Web)"/>
    <w:basedOn w:val="a"/>
    <w:unhideWhenUsed/>
    <w:rsid w:val="000E0F01"/>
    <w:pPr>
      <w:widowControl/>
      <w:spacing w:before="100" w:beforeAutospacing="1" w:after="100" w:afterAutospacing="1"/>
    </w:pPr>
    <w:rPr>
      <w:rFonts w:ascii="新細明體" w:hAnsi="新細明體" w:cs="新細明體"/>
      <w:kern w:val="0"/>
    </w:rPr>
  </w:style>
  <w:style w:type="paragraph" w:customStyle="1" w:styleId="headline">
    <w:name w:val="headline"/>
    <w:basedOn w:val="a"/>
    <w:rsid w:val="000E0F01"/>
    <w:pPr>
      <w:widowControl/>
      <w:spacing w:before="100" w:beforeAutospacing="1" w:after="100" w:afterAutospacing="1"/>
    </w:pPr>
    <w:rPr>
      <w:rFonts w:ascii="Arial" w:hAnsi="Arial" w:cs="Arial"/>
      <w:b/>
      <w:bCs/>
      <w:color w:val="000000"/>
      <w:kern w:val="0"/>
      <w:sz w:val="36"/>
      <w:szCs w:val="36"/>
    </w:rPr>
  </w:style>
  <w:style w:type="paragraph" w:styleId="2">
    <w:name w:val="Body Text Indent 2"/>
    <w:basedOn w:val="a"/>
    <w:link w:val="20"/>
    <w:rsid w:val="000E0F01"/>
    <w:pPr>
      <w:spacing w:after="120" w:line="480" w:lineRule="auto"/>
      <w:ind w:left="480"/>
    </w:pPr>
  </w:style>
  <w:style w:type="character" w:customStyle="1" w:styleId="20">
    <w:name w:val="本文縮排 2 字元"/>
    <w:basedOn w:val="a0"/>
    <w:link w:val="2"/>
    <w:rsid w:val="000E0F01"/>
    <w:rPr>
      <w:rFonts w:ascii="Times New Roman" w:eastAsia="新細明體" w:hAnsi="Times New Roman" w:cs="Times New Roman"/>
      <w:szCs w:val="24"/>
    </w:rPr>
  </w:style>
  <w:style w:type="paragraph" w:styleId="af0">
    <w:name w:val="Body Text Indent"/>
    <w:basedOn w:val="a"/>
    <w:link w:val="af1"/>
    <w:rsid w:val="000E0F01"/>
    <w:pPr>
      <w:spacing w:after="120"/>
      <w:ind w:leftChars="200" w:left="480"/>
    </w:pPr>
  </w:style>
  <w:style w:type="character" w:customStyle="1" w:styleId="af1">
    <w:name w:val="本文縮排 字元"/>
    <w:basedOn w:val="a0"/>
    <w:link w:val="af0"/>
    <w:rsid w:val="000E0F01"/>
    <w:rPr>
      <w:rFonts w:ascii="Times New Roman" w:eastAsia="新細明體" w:hAnsi="Times New Roman" w:cs="Times New Roman"/>
      <w:szCs w:val="24"/>
    </w:rPr>
  </w:style>
  <w:style w:type="paragraph" w:customStyle="1" w:styleId="style39">
    <w:name w:val="style39"/>
    <w:basedOn w:val="a"/>
    <w:uiPriority w:val="99"/>
    <w:rsid w:val="000E0F01"/>
    <w:pPr>
      <w:widowControl/>
      <w:spacing w:before="100" w:beforeAutospacing="1" w:after="100" w:afterAutospacing="1"/>
    </w:pPr>
    <w:rPr>
      <w:rFonts w:ascii="Courier New" w:hAnsi="Courier New" w:cs="Courier New"/>
      <w:kern w:val="0"/>
      <w:sz w:val="27"/>
      <w:szCs w:val="27"/>
    </w:rPr>
  </w:style>
  <w:style w:type="character" w:customStyle="1" w:styleId="style431">
    <w:name w:val="style431"/>
    <w:uiPriority w:val="99"/>
    <w:rsid w:val="000E0F01"/>
    <w:rPr>
      <w:rFonts w:ascii="Courier New" w:hAnsi="Courier New" w:cs="Courier New" w:hint="default"/>
      <w:sz w:val="24"/>
      <w:szCs w:val="24"/>
    </w:rPr>
  </w:style>
  <w:style w:type="character" w:customStyle="1" w:styleId="red21">
    <w:name w:val="red21"/>
    <w:rsid w:val="000E0F01"/>
    <w:rPr>
      <w:rFonts w:ascii="Arial" w:hAnsi="Arial" w:cs="Arial" w:hint="default"/>
      <w:color w:val="FF3300"/>
      <w:sz w:val="24"/>
      <w:szCs w:val="24"/>
    </w:rPr>
  </w:style>
  <w:style w:type="paragraph" w:styleId="af2">
    <w:name w:val="Body Text"/>
    <w:basedOn w:val="a"/>
    <w:link w:val="af3"/>
    <w:rsid w:val="000E0F01"/>
    <w:pPr>
      <w:spacing w:after="120"/>
    </w:pPr>
  </w:style>
  <w:style w:type="character" w:customStyle="1" w:styleId="af3">
    <w:name w:val="本文 字元"/>
    <w:basedOn w:val="a0"/>
    <w:link w:val="af2"/>
    <w:rsid w:val="000E0F01"/>
    <w:rPr>
      <w:rFonts w:ascii="Times New Roman" w:eastAsia="新細明體" w:hAnsi="Times New Roman" w:cs="Times New Roman"/>
      <w:szCs w:val="24"/>
    </w:rPr>
  </w:style>
  <w:style w:type="character" w:styleId="af4">
    <w:name w:val="page number"/>
    <w:basedOn w:val="a0"/>
    <w:rsid w:val="000E0F01"/>
  </w:style>
  <w:style w:type="paragraph" w:customStyle="1" w:styleId="CM2">
    <w:name w:val="CM2"/>
    <w:basedOn w:val="Default"/>
    <w:next w:val="Default"/>
    <w:rsid w:val="000E0F01"/>
    <w:rPr>
      <w:rFonts w:cs="Arial Unicode MS"/>
      <w:color w:val="auto"/>
      <w:lang w:bidi="ml-IN"/>
    </w:rPr>
  </w:style>
  <w:style w:type="character" w:styleId="af5">
    <w:name w:val="Strong"/>
    <w:qFormat/>
    <w:rsid w:val="000E0F01"/>
    <w:rPr>
      <w:b/>
      <w:bCs/>
    </w:rPr>
  </w:style>
  <w:style w:type="paragraph" w:styleId="af6">
    <w:name w:val="No Spacing"/>
    <w:uiPriority w:val="1"/>
    <w:qFormat/>
    <w:rsid w:val="00C96868"/>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E770-8B73-481B-ABE2-DC2E4904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2019-11-22T09:02:00Z</cp:lastPrinted>
  <dcterms:created xsi:type="dcterms:W3CDTF">2020-05-28T08:49:00Z</dcterms:created>
  <dcterms:modified xsi:type="dcterms:W3CDTF">2020-05-28T08:49:00Z</dcterms:modified>
</cp:coreProperties>
</file>