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7" w:rsidRDefault="005E7DE0">
      <w:pPr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</w:rPr>
        <w:t>中國科技大學</w:t>
      </w:r>
      <w:r>
        <w:rPr>
          <w:rFonts w:eastAsia="標楷體"/>
          <w:sz w:val="40"/>
        </w:rPr>
        <w:t>109</w:t>
      </w:r>
      <w:r>
        <w:rPr>
          <w:rFonts w:eastAsia="標楷體"/>
          <w:sz w:val="40"/>
        </w:rPr>
        <w:t>學年度第</w:t>
      </w:r>
      <w:r>
        <w:rPr>
          <w:rFonts w:eastAsia="標楷體"/>
          <w:sz w:val="40"/>
        </w:rPr>
        <w:t>2</w:t>
      </w:r>
      <w:r>
        <w:rPr>
          <w:rFonts w:ascii="標楷體" w:eastAsia="標楷體" w:hAnsi="標楷體"/>
          <w:sz w:val="40"/>
        </w:rPr>
        <w:t>學期行事曆</w:t>
      </w:r>
    </w:p>
    <w:p w:rsidR="00BB4D37" w:rsidRDefault="005E7DE0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109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5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25</w:t>
      </w:r>
      <w:r>
        <w:rPr>
          <w:rFonts w:eastAsia="標楷體"/>
          <w:sz w:val="20"/>
        </w:rPr>
        <w:t>日行政會議通過</w:t>
      </w:r>
    </w:p>
    <w:p w:rsidR="00BB4D37" w:rsidRPr="008C226E" w:rsidRDefault="008C226E" w:rsidP="008C226E">
      <w:pPr>
        <w:wordWrap w:val="0"/>
        <w:spacing w:line="240" w:lineRule="auto"/>
        <w:jc w:val="right"/>
        <w:rPr>
          <w:rFonts w:eastAsia="標楷體"/>
          <w:color w:val="000000"/>
          <w:sz w:val="20"/>
        </w:rPr>
      </w:pPr>
      <w:r w:rsidRPr="008C226E">
        <w:rPr>
          <w:rFonts w:eastAsia="標楷體" w:hint="eastAsia"/>
          <w:color w:val="000000"/>
          <w:sz w:val="20"/>
        </w:rPr>
        <w:t>中華民國</w:t>
      </w:r>
      <w:r w:rsidRPr="008C226E">
        <w:rPr>
          <w:rFonts w:eastAsia="標楷體" w:hint="eastAsia"/>
          <w:color w:val="000000"/>
          <w:sz w:val="20"/>
        </w:rPr>
        <w:t>109</w:t>
      </w:r>
      <w:r w:rsidRPr="008C226E">
        <w:rPr>
          <w:rFonts w:eastAsia="標楷體" w:hint="eastAsia"/>
          <w:color w:val="000000"/>
          <w:sz w:val="20"/>
        </w:rPr>
        <w:t>年</w:t>
      </w:r>
      <w:r w:rsidRPr="008C226E">
        <w:rPr>
          <w:rFonts w:eastAsia="標楷體" w:hint="eastAsia"/>
          <w:color w:val="000000"/>
          <w:sz w:val="20"/>
        </w:rPr>
        <w:t>6</w:t>
      </w:r>
      <w:r w:rsidRPr="008C226E">
        <w:rPr>
          <w:rFonts w:eastAsia="標楷體" w:hint="eastAsia"/>
          <w:color w:val="000000"/>
          <w:sz w:val="20"/>
        </w:rPr>
        <w:t>月</w:t>
      </w:r>
      <w:r w:rsidRPr="008C226E">
        <w:rPr>
          <w:rFonts w:eastAsia="標楷體" w:hint="eastAsia"/>
          <w:color w:val="000000"/>
          <w:sz w:val="20"/>
        </w:rPr>
        <w:t>29</w:t>
      </w:r>
      <w:r w:rsidRPr="008C226E">
        <w:rPr>
          <w:rFonts w:eastAsia="標楷體" w:hint="eastAsia"/>
          <w:color w:val="000000"/>
          <w:sz w:val="20"/>
        </w:rPr>
        <w:t>日教育部</w:t>
      </w:r>
      <w:r w:rsidRPr="008C226E">
        <w:rPr>
          <w:rFonts w:ascii="標楷體" w:eastAsia="標楷體" w:hAnsi="標楷體" w:hint="eastAsia"/>
          <w:color w:val="000000"/>
          <w:sz w:val="20"/>
        </w:rPr>
        <w:t>臺教技(四)字第</w:t>
      </w:r>
      <w:r w:rsidRPr="008C226E">
        <w:rPr>
          <w:rFonts w:eastAsia="標楷體"/>
          <w:color w:val="000000"/>
          <w:sz w:val="20"/>
        </w:rPr>
        <w:t>1090089544</w:t>
      </w:r>
      <w:r w:rsidRPr="008C226E">
        <w:rPr>
          <w:rFonts w:ascii="標楷體" w:eastAsia="標楷體" w:hAnsi="標楷體" w:hint="eastAsia"/>
          <w:color w:val="000000"/>
          <w:sz w:val="20"/>
        </w:rPr>
        <w:t>號函備查</w:t>
      </w:r>
    </w:p>
    <w:tbl>
      <w:tblPr>
        <w:tblW w:w="108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BB4D37">
        <w:trPr>
          <w:trHeight w:val="737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D37" w:rsidRDefault="005E7DE0">
            <w:pPr>
              <w:spacing w:line="80" w:lineRule="atLeast"/>
              <w:jc w:val="center"/>
            </w:pP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52706</wp:posOffset>
                      </wp:positionV>
                      <wp:extent cx="923928" cy="657225"/>
                      <wp:effectExtent l="0" t="0" r="28572" b="28575"/>
                      <wp:wrapNone/>
                      <wp:docPr id="4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8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AD963" id="Line 6" o:spid="_x0000_s1026" type="#_x0000_t32" style="position:absolute;margin-left:.1pt;margin-top:4.15pt;width:72.7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" strokeweight=".17625mm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10799</wp:posOffset>
                      </wp:positionH>
                      <wp:positionV relativeFrom="paragraph">
                        <wp:posOffset>5084</wp:posOffset>
                      </wp:positionV>
                      <wp:extent cx="428625" cy="704216"/>
                      <wp:effectExtent l="0" t="0" r="28575" b="19684"/>
                      <wp:wrapNone/>
                      <wp:docPr id="5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704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5EE60" id="Line 5" o:spid="_x0000_s1026" type="#_x0000_t32" style="position:absolute;margin-left:.85pt;margin-top:.4pt;width:33.75pt;height:5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" strokeweight=".17625mm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33659</wp:posOffset>
                      </wp:positionV>
                      <wp:extent cx="871222" cy="237488"/>
                      <wp:effectExtent l="0" t="0" r="24128" b="29212"/>
                      <wp:wrapNone/>
                      <wp:docPr id="6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2" cy="2374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833A1" id="Line 7" o:spid="_x0000_s1026" type="#_x0000_t32" style="position:absolute;margin-left:.1pt;margin-top:2.65pt;width:68.6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" strokeweight=".17625mm"/>
                  </w:pict>
                </mc:Fallback>
              </mc:AlternateContent>
            </w:r>
          </w:p>
          <w:p w:rsidR="00BB4D37" w:rsidRDefault="00BB4D37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</w:p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  <w:r>
              <w:rPr>
                <w:rFonts w:eastAsia="標楷體"/>
                <w:b/>
                <w:sz w:val="22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2"/>
              </w:rPr>
              <w:t>週</w:t>
            </w:r>
            <w:proofErr w:type="gramEnd"/>
          </w:p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星期</w:t>
            </w:r>
          </w:p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日</w:t>
            </w:r>
          </w:p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期</w:t>
            </w:r>
          </w:p>
          <w:p w:rsidR="00BB4D37" w:rsidRDefault="005E7DE0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  <w:rPr>
                <w:rFonts w:ascii="標楷體" w:eastAsia="標楷體" w:hAnsi="標楷體"/>
                <w:b/>
                <w:color w:val="0000FF"/>
                <w:sz w:val="22"/>
              </w:rPr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六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80" w:lineRule="atLeast"/>
              <w:jc w:val="center"/>
            </w:pPr>
            <w:r>
              <w:rPr>
                <w:rFonts w:ascii="標楷體" w:eastAsia="標楷體" w:hAnsi="標楷體"/>
              </w:rPr>
              <w:t>預     定     行     事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</w:t>
            </w:r>
            <w:r w:rsidR="00433FFF">
              <w:rPr>
                <w:rFonts w:eastAsia="標楷體" w:hint="eastAsia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BB4D37" w:rsidRDefault="005E7DE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Pr="00D135B0" w:rsidRDefault="005E7DE0">
            <w:pPr>
              <w:spacing w:line="320" w:lineRule="exact"/>
              <w:jc w:val="center"/>
              <w:rPr>
                <w:b/>
                <w:szCs w:val="24"/>
              </w:rPr>
            </w:pPr>
            <w:r w:rsidRPr="00D135B0">
              <w:rPr>
                <w:b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Pr="00D135B0" w:rsidRDefault="005E7DE0">
            <w:pPr>
              <w:spacing w:line="320" w:lineRule="exact"/>
              <w:jc w:val="center"/>
              <w:rPr>
                <w:b/>
                <w:szCs w:val="24"/>
              </w:rPr>
            </w:pPr>
            <w:r w:rsidRPr="00D135B0">
              <w:rPr>
                <w:b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2/1</w:t>
            </w:r>
            <w:r>
              <w:rPr>
                <w:rFonts w:eastAsia="標楷體"/>
                <w:b/>
                <w:sz w:val="22"/>
                <w:szCs w:val="22"/>
              </w:rPr>
              <w:t>第二學期開始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2/10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功能性調整放假；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2/11~2/16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農曆除夕及春節假期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rFonts w:eastAsia="Arial Unicode MS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2/20</w:t>
            </w:r>
            <w:r>
              <w:rPr>
                <w:rFonts w:eastAsia="標楷體"/>
                <w:b/>
                <w:sz w:val="22"/>
                <w:szCs w:val="22"/>
              </w:rPr>
              <w:t>補行上班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tabs>
                <w:tab w:val="left" w:pos="5012"/>
              </w:tabs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2/22</w:t>
            </w:r>
            <w:r>
              <w:rPr>
                <w:rFonts w:eastAsia="標楷體"/>
                <w:b/>
                <w:sz w:val="22"/>
                <w:szCs w:val="22"/>
              </w:rPr>
              <w:t>正式上課；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2 /28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和平紀念日放假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/>
                <w:b/>
                <w:sz w:val="22"/>
              </w:rPr>
              <w:t>三</w:t>
            </w:r>
            <w:proofErr w:type="gramEnd"/>
          </w:p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3/1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</w:t>
            </w:r>
            <w:r>
              <w:rPr>
                <w:rFonts w:eastAsia="標楷體"/>
                <w:b/>
                <w:sz w:val="22"/>
                <w:szCs w:val="22"/>
              </w:rPr>
              <w:t>；</w:t>
            </w:r>
            <w:r>
              <w:rPr>
                <w:rFonts w:eastAsia="標楷體"/>
                <w:b/>
                <w:sz w:val="22"/>
                <w:szCs w:val="22"/>
              </w:rPr>
              <w:t>3/7</w:t>
            </w:r>
            <w:r>
              <w:rPr>
                <w:rFonts w:eastAsia="標楷體"/>
                <w:b/>
                <w:sz w:val="22"/>
                <w:szCs w:val="22"/>
              </w:rPr>
              <w:t>加退選截止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3/22</w:t>
            </w:r>
            <w:r>
              <w:rPr>
                <w:rFonts w:eastAsia="標楷體"/>
                <w:b/>
                <w:sz w:val="22"/>
                <w:szCs w:val="22"/>
              </w:rPr>
              <w:t>研究生學位考試申請截止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4/2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4/4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兒童節及民族掃墓節放假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Pr="0099531E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99531E">
              <w:rPr>
                <w:b/>
                <w:color w:val="0000FF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4/5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補假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4/14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期中考核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畢業考核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eastAsia="新細明體" w:hAnsi="新細明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畢業班正常上課至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18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6/12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畢業典禮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臺北校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區；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6/13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畢業典禮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新竹校區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80" w:lineRule="exact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6/14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端午節放假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6/16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校務會議</w:t>
            </w: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Pr="0099531E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 w:rsidRPr="0099531E">
              <w:rPr>
                <w:b/>
                <w:color w:val="0000FF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280" w:lineRule="exact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期末考核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  <w:p w:rsidR="00BB4D37" w:rsidRDefault="005E7DE0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B4D37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BB4D37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D37" w:rsidRDefault="005E7DE0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7/31</w:t>
            </w:r>
            <w:r>
              <w:rPr>
                <w:rFonts w:eastAsia="標楷體"/>
                <w:b/>
                <w:sz w:val="22"/>
                <w:szCs w:val="22"/>
              </w:rPr>
              <w:t>第二學期結束</w:t>
            </w:r>
          </w:p>
        </w:tc>
      </w:tr>
    </w:tbl>
    <w:p w:rsidR="00BB4D37" w:rsidRDefault="00BB4D37">
      <w:pPr>
        <w:spacing w:line="0" w:lineRule="atLeast"/>
        <w:jc w:val="center"/>
        <w:rPr>
          <w:sz w:val="16"/>
          <w:szCs w:val="16"/>
        </w:rPr>
      </w:pPr>
    </w:p>
    <w:sectPr w:rsidR="00BB4D37">
      <w:headerReference w:type="default" r:id="rId6"/>
      <w:pgSz w:w="11907" w:h="16840"/>
      <w:pgMar w:top="851" w:right="51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B8" w:rsidRDefault="00BE40B8">
      <w:pPr>
        <w:spacing w:line="240" w:lineRule="auto"/>
      </w:pPr>
      <w:r>
        <w:separator/>
      </w:r>
    </w:p>
  </w:endnote>
  <w:endnote w:type="continuationSeparator" w:id="0">
    <w:p w:rsidR="00BE40B8" w:rsidRDefault="00BE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B8" w:rsidRDefault="00BE40B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E40B8" w:rsidRDefault="00BE4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48" w:rsidRDefault="00BE40B8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7"/>
    <w:rsid w:val="00027571"/>
    <w:rsid w:val="00433FFF"/>
    <w:rsid w:val="004D4E06"/>
    <w:rsid w:val="005C1EA5"/>
    <w:rsid w:val="005E7DE0"/>
    <w:rsid w:val="008C226E"/>
    <w:rsid w:val="0099531E"/>
    <w:rsid w:val="00BB4D37"/>
    <w:rsid w:val="00BE40B8"/>
    <w:rsid w:val="00C9683A"/>
    <w:rsid w:val="00CC48F8"/>
    <w:rsid w:val="00D135B0"/>
    <w:rsid w:val="00DF7F6C"/>
    <w:rsid w:val="00E94647"/>
    <w:rsid w:val="00F347B0"/>
    <w:rsid w:val="00F508B2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96C52-DF1D-491D-B70E-8196574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江金淳</cp:lastModifiedBy>
  <cp:revision>2</cp:revision>
  <cp:lastPrinted>2020-06-09T05:45:00Z</cp:lastPrinted>
  <dcterms:created xsi:type="dcterms:W3CDTF">2020-11-27T01:32:00Z</dcterms:created>
  <dcterms:modified xsi:type="dcterms:W3CDTF">2020-11-27T01:32:00Z</dcterms:modified>
</cp:coreProperties>
</file>